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8E3" w:rsidRPr="00E334B4" w:rsidRDefault="00E334B4" w:rsidP="005248E3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>
        <w:rPr>
          <w:rFonts w:ascii="Arial" w:eastAsia="Calibri" w:hAnsi="Arial" w:cs="Arial"/>
          <w:b/>
          <w:sz w:val="24"/>
          <w:lang w:val="id-ID"/>
        </w:rPr>
        <w:t>LAPORAN KINERJA TAHUN 201</w:t>
      </w:r>
      <w:r>
        <w:rPr>
          <w:rFonts w:ascii="Arial" w:eastAsia="Calibri" w:hAnsi="Arial" w:cs="Arial"/>
          <w:b/>
          <w:sz w:val="24"/>
        </w:rPr>
        <w:t>9</w:t>
      </w:r>
    </w:p>
    <w:p w:rsidR="005248E3" w:rsidRPr="005248E3" w:rsidRDefault="005248E3" w:rsidP="005248E3">
      <w:pPr>
        <w:spacing w:after="0" w:line="240" w:lineRule="auto"/>
        <w:jc w:val="center"/>
        <w:rPr>
          <w:rFonts w:ascii="Arial" w:eastAsia="Calibri" w:hAnsi="Arial" w:cs="Arial"/>
          <w:b/>
          <w:sz w:val="24"/>
          <w:lang w:val="id-ID"/>
        </w:rPr>
      </w:pPr>
      <w:r w:rsidRPr="005248E3">
        <w:rPr>
          <w:rFonts w:ascii="Arial" w:eastAsia="Calibri" w:hAnsi="Arial" w:cs="Arial"/>
          <w:b/>
          <w:sz w:val="24"/>
          <w:lang w:val="id-ID"/>
        </w:rPr>
        <w:t>PENGADMINISTRASI UMUM</w:t>
      </w:r>
    </w:p>
    <w:p w:rsidR="005248E3" w:rsidRPr="005248E3" w:rsidRDefault="005248E3" w:rsidP="005248E3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 w:rsidRPr="005248E3">
        <w:rPr>
          <w:rFonts w:ascii="Arial" w:eastAsia="Calibri" w:hAnsi="Arial" w:cs="Arial"/>
          <w:b/>
          <w:sz w:val="24"/>
        </w:rPr>
        <w:t xml:space="preserve">BAGIAN </w:t>
      </w:r>
      <w:r w:rsidR="001F0BE2">
        <w:rPr>
          <w:rFonts w:ascii="Arial" w:eastAsia="Calibri" w:hAnsi="Arial" w:cs="Arial"/>
          <w:b/>
          <w:sz w:val="24"/>
        </w:rPr>
        <w:t>UMUM</w:t>
      </w:r>
      <w:r w:rsidRPr="005248E3">
        <w:rPr>
          <w:rFonts w:ascii="Arial" w:eastAsia="Calibri" w:hAnsi="Arial" w:cs="Arial"/>
          <w:b/>
          <w:sz w:val="24"/>
        </w:rPr>
        <w:t xml:space="preserve"> </w:t>
      </w:r>
    </w:p>
    <w:p w:rsidR="005248E3" w:rsidRPr="005248E3" w:rsidRDefault="005248E3" w:rsidP="005248E3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5248E3">
        <w:rPr>
          <w:rFonts w:ascii="Arial" w:eastAsia="Calibri" w:hAnsi="Arial" w:cs="Arial"/>
          <w:b/>
          <w:sz w:val="24"/>
        </w:rPr>
        <w:t>SEKRETARIAT DAERAH KABUPATEN MALANG</w:t>
      </w:r>
    </w:p>
    <w:p w:rsidR="005248E3" w:rsidRPr="005248E3" w:rsidRDefault="005248E3" w:rsidP="005248E3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5248E3" w:rsidRPr="005248E3" w:rsidRDefault="005248E3" w:rsidP="005248E3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5248E3" w:rsidRPr="005248E3" w:rsidRDefault="005248E3" w:rsidP="005248E3">
      <w:pPr>
        <w:spacing w:after="0" w:line="240" w:lineRule="auto"/>
        <w:jc w:val="center"/>
        <w:rPr>
          <w:rFonts w:ascii="Calibri" w:eastAsia="Calibri" w:hAnsi="Calibri" w:cs="Times New Roman"/>
          <w:b/>
          <w:lang w:val="id-ID"/>
        </w:rPr>
      </w:pPr>
    </w:p>
    <w:p w:rsidR="005248E3" w:rsidRPr="005248E3" w:rsidRDefault="005248E3" w:rsidP="005248E3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Pelaporan Kinerja</w:t>
      </w:r>
    </w:p>
    <w:p w:rsidR="005248E3" w:rsidRPr="005248E3" w:rsidRDefault="005248E3" w:rsidP="005248E3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Staf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sebagai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bentuk akuntabilitas dari setiap tugas dan fungsi yang dipercayakan oleh Kepala </w:t>
      </w:r>
      <w:r w:rsidR="00962FBB"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 w:rsidR="00962FBB">
        <w:rPr>
          <w:rFonts w:ascii="Arial" w:eastAsia="Calibri" w:hAnsi="Arial" w:cs="Arial"/>
          <w:sz w:val="24"/>
          <w:szCs w:val="24"/>
        </w:rPr>
        <w:t>Bagian</w:t>
      </w:r>
      <w:proofErr w:type="spellEnd"/>
      <w:r w:rsidR="00962FBB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962FBB"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>kepada pengadministrasi umum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1F0BE2"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Malang,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5248E3" w:rsidRPr="005248E3" w:rsidRDefault="005248E3" w:rsidP="005248E3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teknis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>dalam mengukur target kinerja.</w:t>
      </w:r>
    </w:p>
    <w:p w:rsidR="005248E3" w:rsidRPr="005248E3" w:rsidRDefault="005248E3" w:rsidP="005248E3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Tujuan Penyusunan Laporan Kinerja</w:t>
      </w:r>
    </w:p>
    <w:p w:rsidR="005248E3" w:rsidRPr="005248E3" w:rsidRDefault="005248E3" w:rsidP="005248E3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Tujuan Penyusunan Laporan Kinerja sebagai berikut :</w:t>
      </w:r>
    </w:p>
    <w:p w:rsidR="005248E3" w:rsidRPr="005248E3" w:rsidRDefault="005248E3" w:rsidP="005248E3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Perumusan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>teknis pengadministrasi umum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="00962FBB"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 w:rsidR="00962FBB">
        <w:rPr>
          <w:rFonts w:ascii="Arial" w:eastAsia="Calibri" w:hAnsi="Arial" w:cs="Arial"/>
          <w:sz w:val="24"/>
          <w:szCs w:val="24"/>
        </w:rPr>
        <w:t>Bagian</w:t>
      </w:r>
      <w:proofErr w:type="spellEnd"/>
      <w:r w:rsidR="00962FBB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962FBB"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,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dalam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meningkatkan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tertib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administrasi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C043C2"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>.</w:t>
      </w:r>
    </w:p>
    <w:p w:rsidR="005248E3" w:rsidRPr="005248E3" w:rsidRDefault="005248E3" w:rsidP="005248E3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Laporan Kinerja</w:t>
      </w:r>
    </w:p>
    <w:p w:rsidR="005248E3" w:rsidRPr="005248E3" w:rsidRDefault="005248E3" w:rsidP="005248E3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Laporan Kinerja Tahun 2018 dibuat untuk pertanggung jawaban evaluasi dan realisasi kinerja sebagai tugas pengadministrasi umum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="00962FBB"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 w:rsidR="00962FBB">
        <w:rPr>
          <w:rFonts w:ascii="Arial" w:eastAsia="Calibri" w:hAnsi="Arial" w:cs="Arial"/>
          <w:sz w:val="24"/>
          <w:szCs w:val="24"/>
        </w:rPr>
        <w:t>Bagian</w:t>
      </w:r>
      <w:proofErr w:type="spellEnd"/>
      <w:r w:rsidR="00962FBB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962FBB"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>dalam menyiapkan laporan  pengadministrasi umum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="00962FBB"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 w:rsidR="00962FBB">
        <w:rPr>
          <w:rFonts w:ascii="Arial" w:eastAsia="Calibri" w:hAnsi="Arial" w:cs="Arial"/>
          <w:sz w:val="24"/>
          <w:szCs w:val="24"/>
        </w:rPr>
        <w:t>Bagian</w:t>
      </w:r>
      <w:proofErr w:type="spellEnd"/>
      <w:r w:rsidR="00962FBB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962FBB"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Pr="005248E3">
        <w:rPr>
          <w:rFonts w:ascii="Arial" w:eastAsia="Calibri" w:hAnsi="Arial" w:cs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5248E3" w:rsidRPr="005248E3" w:rsidRDefault="005248E3" w:rsidP="005248E3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Laporan kinerja disajikan dengan memuat informasi tentang :</w:t>
      </w:r>
    </w:p>
    <w:p w:rsidR="005248E3" w:rsidRDefault="005248E3" w:rsidP="005248E3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Uraian Tugas Pokok dan Fungsi pengadministrasi umum</w:t>
      </w:r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="00962FBB"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 w:rsidR="00962FBB">
        <w:rPr>
          <w:rFonts w:ascii="Arial" w:eastAsia="Calibri" w:hAnsi="Arial" w:cs="Arial"/>
          <w:sz w:val="24"/>
          <w:szCs w:val="24"/>
        </w:rPr>
        <w:t>Bagian</w:t>
      </w:r>
      <w:proofErr w:type="spellEnd"/>
      <w:r w:rsidR="00962FBB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962FBB"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1F0BE2"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Daerah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Kabupaten Malang mempunyai tugas : </w:t>
      </w:r>
    </w:p>
    <w:p w:rsidR="001F0BE2" w:rsidRPr="001F0BE2" w:rsidRDefault="001F0BE2" w:rsidP="001F0BE2">
      <w:pPr>
        <w:numPr>
          <w:ilvl w:val="0"/>
          <w:numId w:val="5"/>
        </w:numPr>
        <w:spacing w:after="0"/>
        <w:ind w:left="1276" w:hanging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1F0BE2">
        <w:rPr>
          <w:rFonts w:ascii="Arial" w:eastAsia="Times New Roman" w:hAnsi="Arial" w:cs="Arial"/>
          <w:sz w:val="24"/>
          <w:szCs w:val="24"/>
        </w:rPr>
        <w:t>Menyusun</w:t>
      </w:r>
      <w:proofErr w:type="spellEnd"/>
      <w:r w:rsidRPr="001F0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F0BE2">
        <w:rPr>
          <w:rFonts w:ascii="Arial" w:eastAsia="Times New Roman" w:hAnsi="Arial" w:cs="Arial"/>
          <w:sz w:val="24"/>
          <w:szCs w:val="24"/>
        </w:rPr>
        <w:t>dokumen</w:t>
      </w:r>
      <w:proofErr w:type="spellEnd"/>
      <w:r w:rsidRPr="001F0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F0BE2">
        <w:rPr>
          <w:rFonts w:ascii="Arial" w:eastAsia="Times New Roman" w:hAnsi="Arial" w:cs="Arial"/>
          <w:sz w:val="24"/>
          <w:szCs w:val="24"/>
        </w:rPr>
        <w:t>administrasi</w:t>
      </w:r>
      <w:proofErr w:type="spellEnd"/>
      <w:r w:rsidRPr="001F0BE2">
        <w:rPr>
          <w:rFonts w:ascii="Arial" w:eastAsia="Times New Roman" w:hAnsi="Arial" w:cs="Arial"/>
          <w:sz w:val="24"/>
          <w:szCs w:val="24"/>
        </w:rPr>
        <w:t xml:space="preserve"> di </w:t>
      </w:r>
      <w:proofErr w:type="spellStart"/>
      <w:r w:rsidRPr="001F0BE2">
        <w:rPr>
          <w:rFonts w:ascii="Arial" w:eastAsia="Times New Roman" w:hAnsi="Arial" w:cs="Arial"/>
          <w:sz w:val="24"/>
          <w:szCs w:val="24"/>
        </w:rPr>
        <w:t>Bagian</w:t>
      </w:r>
      <w:proofErr w:type="spellEnd"/>
      <w:r w:rsidRPr="001F0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F0BE2">
        <w:rPr>
          <w:rFonts w:ascii="Arial" w:eastAsia="Times New Roman" w:hAnsi="Arial" w:cs="Arial"/>
          <w:sz w:val="24"/>
          <w:szCs w:val="24"/>
        </w:rPr>
        <w:t>Umum</w:t>
      </w:r>
      <w:proofErr w:type="spellEnd"/>
    </w:p>
    <w:p w:rsidR="001F0BE2" w:rsidRPr="001F0BE2" w:rsidRDefault="001F0BE2" w:rsidP="001F0BE2">
      <w:pPr>
        <w:numPr>
          <w:ilvl w:val="0"/>
          <w:numId w:val="5"/>
        </w:numPr>
        <w:spacing w:after="0"/>
        <w:ind w:left="1276" w:hanging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1F0BE2">
        <w:rPr>
          <w:rFonts w:ascii="Arial" w:eastAsia="Times New Roman" w:hAnsi="Arial" w:cs="Arial"/>
          <w:sz w:val="24"/>
          <w:szCs w:val="24"/>
        </w:rPr>
        <w:t>Menyusun</w:t>
      </w:r>
      <w:proofErr w:type="spellEnd"/>
      <w:r w:rsidRPr="001F0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F0BE2">
        <w:rPr>
          <w:rFonts w:ascii="Arial" w:eastAsia="Times New Roman" w:hAnsi="Arial" w:cs="Arial"/>
          <w:sz w:val="24"/>
          <w:szCs w:val="24"/>
        </w:rPr>
        <w:t>kelengkapan</w:t>
      </w:r>
      <w:proofErr w:type="spellEnd"/>
      <w:r w:rsidRPr="001F0BE2">
        <w:rPr>
          <w:rFonts w:ascii="Arial" w:eastAsia="Times New Roman" w:hAnsi="Arial" w:cs="Arial"/>
          <w:sz w:val="24"/>
          <w:szCs w:val="24"/>
        </w:rPr>
        <w:t xml:space="preserve"> SPJ </w:t>
      </w:r>
    </w:p>
    <w:p w:rsidR="001F0BE2" w:rsidRDefault="001F0BE2" w:rsidP="001F0BE2">
      <w:pPr>
        <w:numPr>
          <w:ilvl w:val="0"/>
          <w:numId w:val="5"/>
        </w:numPr>
        <w:spacing w:after="0"/>
        <w:ind w:left="1276" w:hanging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1F0BE2">
        <w:rPr>
          <w:rFonts w:ascii="Arial" w:eastAsia="Times New Roman" w:hAnsi="Arial" w:cs="Arial"/>
          <w:sz w:val="24"/>
          <w:szCs w:val="24"/>
        </w:rPr>
        <w:t>Meninventarisasi</w:t>
      </w:r>
      <w:proofErr w:type="spellEnd"/>
      <w:r w:rsidRPr="001F0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F0BE2">
        <w:rPr>
          <w:rFonts w:ascii="Arial" w:eastAsia="Times New Roman" w:hAnsi="Arial" w:cs="Arial"/>
          <w:sz w:val="24"/>
          <w:szCs w:val="24"/>
        </w:rPr>
        <w:t>rencana</w:t>
      </w:r>
      <w:proofErr w:type="spellEnd"/>
      <w:r w:rsidRPr="001F0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F0BE2">
        <w:rPr>
          <w:rFonts w:ascii="Arial" w:eastAsia="Times New Roman" w:hAnsi="Arial" w:cs="Arial"/>
          <w:sz w:val="24"/>
          <w:szCs w:val="24"/>
        </w:rPr>
        <w:t>kebutuhan</w:t>
      </w:r>
      <w:proofErr w:type="spellEnd"/>
      <w:r w:rsidRPr="001F0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F0BE2">
        <w:rPr>
          <w:rFonts w:ascii="Arial" w:eastAsia="Times New Roman" w:hAnsi="Arial" w:cs="Arial"/>
          <w:sz w:val="24"/>
          <w:szCs w:val="24"/>
        </w:rPr>
        <w:t>kantor</w:t>
      </w:r>
      <w:proofErr w:type="spellEnd"/>
      <w:r w:rsidRPr="001F0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F0BE2">
        <w:rPr>
          <w:rFonts w:ascii="Arial" w:eastAsia="Times New Roman" w:hAnsi="Arial" w:cs="Arial"/>
          <w:sz w:val="24"/>
          <w:szCs w:val="24"/>
        </w:rPr>
        <w:t>Bagian</w:t>
      </w:r>
      <w:proofErr w:type="spellEnd"/>
      <w:r w:rsidRPr="001F0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F0BE2">
        <w:rPr>
          <w:rFonts w:ascii="Arial" w:eastAsia="Times New Roman" w:hAnsi="Arial" w:cs="Arial"/>
          <w:sz w:val="24"/>
          <w:szCs w:val="24"/>
        </w:rPr>
        <w:t>Umum</w:t>
      </w:r>
      <w:proofErr w:type="spellEnd"/>
    </w:p>
    <w:p w:rsidR="001F0BE2" w:rsidRPr="001F0BE2" w:rsidRDefault="001F0BE2" w:rsidP="001F0BE2">
      <w:pPr>
        <w:numPr>
          <w:ilvl w:val="0"/>
          <w:numId w:val="5"/>
        </w:numPr>
        <w:spacing w:after="0"/>
        <w:ind w:left="1276" w:hanging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1F0BE2">
        <w:rPr>
          <w:rFonts w:ascii="Arial" w:eastAsia="Times New Roman" w:hAnsi="Arial" w:cs="Arial"/>
          <w:sz w:val="24"/>
          <w:szCs w:val="24"/>
        </w:rPr>
        <w:t>Melakukan</w:t>
      </w:r>
      <w:proofErr w:type="spellEnd"/>
      <w:r w:rsidRPr="001F0BE2">
        <w:rPr>
          <w:rFonts w:ascii="Arial" w:eastAsia="Times New Roman" w:hAnsi="Arial" w:cs="Arial"/>
          <w:sz w:val="24"/>
          <w:szCs w:val="24"/>
        </w:rPr>
        <w:t xml:space="preserve"> proses </w:t>
      </w:r>
      <w:proofErr w:type="spellStart"/>
      <w:r w:rsidRPr="001F0BE2">
        <w:rPr>
          <w:rFonts w:ascii="Arial" w:eastAsia="Times New Roman" w:hAnsi="Arial" w:cs="Arial"/>
          <w:sz w:val="24"/>
          <w:szCs w:val="24"/>
        </w:rPr>
        <w:t>administrasi</w:t>
      </w:r>
      <w:proofErr w:type="spellEnd"/>
      <w:r w:rsidRPr="001F0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F0BE2">
        <w:rPr>
          <w:rFonts w:ascii="Arial" w:eastAsia="Times New Roman" w:hAnsi="Arial" w:cs="Arial"/>
          <w:sz w:val="24"/>
          <w:szCs w:val="24"/>
        </w:rPr>
        <w:t>kerumahtanggaan</w:t>
      </w:r>
      <w:proofErr w:type="spellEnd"/>
      <w:r w:rsidRPr="001F0BE2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1F0BE2">
        <w:rPr>
          <w:rFonts w:ascii="Arial" w:eastAsia="Times New Roman" w:hAnsi="Arial" w:cs="Arial"/>
          <w:sz w:val="24"/>
          <w:szCs w:val="24"/>
        </w:rPr>
        <w:t>perlengkapan</w:t>
      </w:r>
      <w:proofErr w:type="spellEnd"/>
      <w:r w:rsidRPr="001F0BE2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1F0BE2">
        <w:rPr>
          <w:rFonts w:ascii="Arial" w:eastAsia="Times New Roman" w:hAnsi="Arial" w:cs="Arial"/>
          <w:sz w:val="24"/>
          <w:szCs w:val="24"/>
        </w:rPr>
        <w:t>dan</w:t>
      </w:r>
      <w:proofErr w:type="spellEnd"/>
      <w:r w:rsidRPr="001F0BE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F0BE2">
        <w:rPr>
          <w:rFonts w:ascii="Arial" w:eastAsia="Times New Roman" w:hAnsi="Arial" w:cs="Arial"/>
          <w:sz w:val="24"/>
          <w:szCs w:val="24"/>
        </w:rPr>
        <w:t>pemeliharaan</w:t>
      </w:r>
      <w:proofErr w:type="spellEnd"/>
    </w:p>
    <w:p w:rsidR="001F0BE2" w:rsidRPr="001F0BE2" w:rsidRDefault="001F0BE2" w:rsidP="001F0BE2">
      <w:pPr>
        <w:spacing w:after="0"/>
        <w:ind w:left="127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5248E3" w:rsidRPr="005248E3" w:rsidRDefault="005248E3" w:rsidP="005248E3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Perencanaan</w:t>
      </w:r>
      <w:r w:rsidR="00E334B4">
        <w:rPr>
          <w:rFonts w:ascii="Arial" w:eastAsia="Calibri" w:hAnsi="Arial" w:cs="Arial"/>
          <w:b/>
          <w:sz w:val="24"/>
          <w:szCs w:val="24"/>
          <w:lang w:val="id-ID"/>
        </w:rPr>
        <w:t xml:space="preserve"> / Perjanjian Kinerja Tahun 201</w:t>
      </w:r>
      <w:r w:rsidR="00E334B4">
        <w:rPr>
          <w:rFonts w:ascii="Arial" w:eastAsia="Calibri" w:hAnsi="Arial" w:cs="Arial"/>
          <w:b/>
          <w:sz w:val="24"/>
          <w:szCs w:val="24"/>
        </w:rPr>
        <w:t>9</w:t>
      </w:r>
    </w:p>
    <w:p w:rsidR="005248E3" w:rsidRPr="005248E3" w:rsidRDefault="005248E3" w:rsidP="005248E3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</w:p>
    <w:tbl>
      <w:tblPr>
        <w:tblStyle w:val="TableGrid1"/>
        <w:tblW w:w="8904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693"/>
        <w:gridCol w:w="2948"/>
        <w:gridCol w:w="3402"/>
        <w:gridCol w:w="1861"/>
      </w:tblGrid>
      <w:tr w:rsidR="005248E3" w:rsidRPr="005248E3" w:rsidTr="005248E3">
        <w:trPr>
          <w:tblHeader/>
        </w:trPr>
        <w:tc>
          <w:tcPr>
            <w:tcW w:w="693" w:type="dxa"/>
          </w:tcPr>
          <w:p w:rsidR="005248E3" w:rsidRPr="005248E3" w:rsidRDefault="005248E3" w:rsidP="005248E3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2948" w:type="dxa"/>
          </w:tcPr>
          <w:p w:rsidR="005248E3" w:rsidRPr="005248E3" w:rsidRDefault="005248E3" w:rsidP="005248E3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3402" w:type="dxa"/>
          </w:tcPr>
          <w:p w:rsidR="005248E3" w:rsidRPr="005248E3" w:rsidRDefault="005248E3" w:rsidP="005248E3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861" w:type="dxa"/>
          </w:tcPr>
          <w:p w:rsidR="005248E3" w:rsidRPr="005248E3" w:rsidRDefault="005248E3" w:rsidP="005248E3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Target</w:t>
            </w:r>
          </w:p>
        </w:tc>
      </w:tr>
      <w:tr w:rsidR="001F0BE2" w:rsidRPr="005248E3" w:rsidTr="005248E3">
        <w:tc>
          <w:tcPr>
            <w:tcW w:w="693" w:type="dxa"/>
            <w:vMerge w:val="restart"/>
          </w:tcPr>
          <w:p w:rsidR="001F0BE2" w:rsidRPr="005248E3" w:rsidRDefault="001F0BE2" w:rsidP="001F0BE2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  <w:p w:rsidR="001F0BE2" w:rsidRPr="005248E3" w:rsidRDefault="001F0BE2" w:rsidP="001F0BE2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948" w:type="dxa"/>
            <w:vMerge w:val="restart"/>
          </w:tcPr>
          <w:p w:rsidR="001F0BE2" w:rsidRPr="005248E3" w:rsidRDefault="001F0BE2" w:rsidP="001F0BE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1F0BE2">
              <w:rPr>
                <w:rFonts w:ascii="Arial" w:eastAsia="Calibri" w:hAnsi="Arial" w:cs="Arial"/>
                <w:sz w:val="24"/>
                <w:szCs w:val="24"/>
              </w:rPr>
              <w:lastRenderedPageBreak/>
              <w:t>Tertib administrasi umum</w:t>
            </w:r>
          </w:p>
        </w:tc>
        <w:tc>
          <w:tcPr>
            <w:tcW w:w="3402" w:type="dxa"/>
          </w:tcPr>
          <w:p w:rsidR="001F0BE2" w:rsidRPr="006B164C" w:rsidRDefault="001F0BE2" w:rsidP="001F0BE2">
            <w:pPr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val="en-US"/>
              </w:rPr>
              <w:t>-</w:t>
            </w:r>
            <w:r w:rsidRPr="006B164C">
              <w:rPr>
                <w:rFonts w:ascii="Arial" w:hAnsi="Arial"/>
                <w:color w:val="000000"/>
                <w:sz w:val="24"/>
                <w:szCs w:val="24"/>
              </w:rPr>
              <w:t>Jumlah laporan kegiatan yang disusun</w:t>
            </w:r>
          </w:p>
        </w:tc>
        <w:tc>
          <w:tcPr>
            <w:tcW w:w="1861" w:type="dxa"/>
          </w:tcPr>
          <w:p w:rsidR="001F0BE2" w:rsidRPr="0028200C" w:rsidRDefault="0028200C" w:rsidP="001F0BE2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10 SPJ</w:t>
            </w:r>
          </w:p>
        </w:tc>
      </w:tr>
      <w:tr w:rsidR="001F0BE2" w:rsidRPr="005248E3" w:rsidTr="005248E3">
        <w:tc>
          <w:tcPr>
            <w:tcW w:w="693" w:type="dxa"/>
            <w:vMerge/>
          </w:tcPr>
          <w:p w:rsidR="001F0BE2" w:rsidRPr="005248E3" w:rsidRDefault="001F0BE2" w:rsidP="001F0BE2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948" w:type="dxa"/>
            <w:vMerge/>
          </w:tcPr>
          <w:p w:rsidR="001F0BE2" w:rsidRPr="005248E3" w:rsidRDefault="001F0BE2" w:rsidP="001F0BE2">
            <w:pPr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1F0BE2" w:rsidRPr="006B164C" w:rsidRDefault="001F0BE2" w:rsidP="001F0BE2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6B164C">
              <w:rPr>
                <w:rFonts w:ascii="Arial" w:hAnsi="Arial"/>
                <w:color w:val="000000"/>
                <w:sz w:val="24"/>
                <w:szCs w:val="24"/>
              </w:rPr>
              <w:t>-  Jumlah laporan kebutuhan barang pada Bagian Umum</w:t>
            </w:r>
          </w:p>
        </w:tc>
        <w:tc>
          <w:tcPr>
            <w:tcW w:w="1861" w:type="dxa"/>
          </w:tcPr>
          <w:p w:rsidR="001F0BE2" w:rsidRPr="002A2065" w:rsidRDefault="002A2065" w:rsidP="001F0BE2">
            <w:pPr>
              <w:tabs>
                <w:tab w:val="left" w:pos="4253"/>
                <w:tab w:val="left" w:pos="4395"/>
              </w:tabs>
              <w:spacing w:before="12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3 dokumen</w:t>
            </w:r>
          </w:p>
        </w:tc>
      </w:tr>
    </w:tbl>
    <w:p w:rsidR="005248E3" w:rsidRPr="005248E3" w:rsidRDefault="005248E3" w:rsidP="005248E3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</w:p>
    <w:p w:rsidR="005248E3" w:rsidRPr="005248E3" w:rsidRDefault="005248E3" w:rsidP="005248E3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Evaluasi dan Analisa Kinerja Program / Kegiatan</w:t>
      </w:r>
    </w:p>
    <w:p w:rsidR="005248E3" w:rsidRPr="005248E3" w:rsidRDefault="005248E3" w:rsidP="005248E3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5248E3" w:rsidRPr="005248E3" w:rsidRDefault="005248E3" w:rsidP="005248E3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</w:p>
    <w:tbl>
      <w:tblPr>
        <w:tblStyle w:val="TableGrid1"/>
        <w:tblW w:w="8904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599"/>
        <w:gridCol w:w="1624"/>
        <w:gridCol w:w="2552"/>
        <w:gridCol w:w="1417"/>
        <w:gridCol w:w="1560"/>
        <w:gridCol w:w="1152"/>
      </w:tblGrid>
      <w:tr w:rsidR="005248E3" w:rsidRPr="005248E3" w:rsidTr="00567260">
        <w:tc>
          <w:tcPr>
            <w:tcW w:w="599" w:type="dxa"/>
          </w:tcPr>
          <w:p w:rsidR="005248E3" w:rsidRPr="005248E3" w:rsidRDefault="005248E3" w:rsidP="005248E3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1624" w:type="dxa"/>
          </w:tcPr>
          <w:p w:rsidR="005248E3" w:rsidRPr="005248E3" w:rsidRDefault="005248E3" w:rsidP="005248E3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2552" w:type="dxa"/>
          </w:tcPr>
          <w:p w:rsidR="005248E3" w:rsidRPr="005248E3" w:rsidRDefault="005248E3" w:rsidP="005248E3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417" w:type="dxa"/>
          </w:tcPr>
          <w:p w:rsidR="005248E3" w:rsidRPr="005248E3" w:rsidRDefault="005248E3" w:rsidP="005248E3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Target</w:t>
            </w:r>
          </w:p>
        </w:tc>
        <w:tc>
          <w:tcPr>
            <w:tcW w:w="1560" w:type="dxa"/>
          </w:tcPr>
          <w:p w:rsidR="005248E3" w:rsidRPr="005248E3" w:rsidRDefault="005248E3" w:rsidP="005248E3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Realisasi</w:t>
            </w:r>
          </w:p>
        </w:tc>
        <w:tc>
          <w:tcPr>
            <w:tcW w:w="1152" w:type="dxa"/>
          </w:tcPr>
          <w:p w:rsidR="005248E3" w:rsidRPr="005248E3" w:rsidRDefault="005248E3" w:rsidP="005248E3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b/>
                <w:sz w:val="24"/>
                <w:szCs w:val="24"/>
              </w:rPr>
              <w:t>Capaian</w:t>
            </w:r>
          </w:p>
        </w:tc>
      </w:tr>
      <w:tr w:rsidR="005248E3" w:rsidRPr="005248E3" w:rsidTr="00567260">
        <w:tc>
          <w:tcPr>
            <w:tcW w:w="599" w:type="dxa"/>
            <w:vMerge w:val="restart"/>
          </w:tcPr>
          <w:p w:rsidR="005248E3" w:rsidRPr="005248E3" w:rsidRDefault="005248E3" w:rsidP="005248E3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color w:val="000000"/>
                <w:sz w:val="24"/>
                <w:szCs w:val="24"/>
              </w:rPr>
              <w:t>1.</w:t>
            </w:r>
          </w:p>
          <w:p w:rsidR="005248E3" w:rsidRPr="005248E3" w:rsidRDefault="005248E3" w:rsidP="005248E3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vMerge w:val="restart"/>
          </w:tcPr>
          <w:p w:rsidR="005248E3" w:rsidRPr="005248E3" w:rsidRDefault="00567260" w:rsidP="005248E3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F0BE2">
              <w:rPr>
                <w:rFonts w:ascii="Arial" w:eastAsia="Calibri" w:hAnsi="Arial" w:cs="Arial"/>
                <w:sz w:val="24"/>
                <w:szCs w:val="24"/>
              </w:rPr>
              <w:t>Tertib administrasi umum</w:t>
            </w:r>
          </w:p>
        </w:tc>
        <w:tc>
          <w:tcPr>
            <w:tcW w:w="2552" w:type="dxa"/>
          </w:tcPr>
          <w:p w:rsidR="005248E3" w:rsidRPr="005248E3" w:rsidRDefault="00567260" w:rsidP="005248E3">
            <w:pPr>
              <w:contextualSpacing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B164C">
              <w:rPr>
                <w:rFonts w:ascii="Arial" w:hAnsi="Arial"/>
                <w:color w:val="000000"/>
                <w:sz w:val="24"/>
                <w:szCs w:val="24"/>
              </w:rPr>
              <w:t>Jumlah laporan kegiatan yang disusun</w:t>
            </w:r>
          </w:p>
        </w:tc>
        <w:tc>
          <w:tcPr>
            <w:tcW w:w="1417" w:type="dxa"/>
            <w:vAlign w:val="center"/>
          </w:tcPr>
          <w:p w:rsidR="005248E3" w:rsidRPr="00567260" w:rsidRDefault="00567260" w:rsidP="00567260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  <w:t>10 SPJ</w:t>
            </w:r>
          </w:p>
        </w:tc>
        <w:tc>
          <w:tcPr>
            <w:tcW w:w="1560" w:type="dxa"/>
            <w:vAlign w:val="center"/>
          </w:tcPr>
          <w:p w:rsidR="00567260" w:rsidRDefault="00567260" w:rsidP="00567260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</w:pPr>
          </w:p>
          <w:p w:rsidR="005248E3" w:rsidRDefault="00567260" w:rsidP="00567260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  <w:t>10 SPJ</w:t>
            </w:r>
          </w:p>
          <w:p w:rsidR="00567260" w:rsidRPr="00567260" w:rsidRDefault="00567260" w:rsidP="00567260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52" w:type="dxa"/>
            <w:vAlign w:val="center"/>
          </w:tcPr>
          <w:p w:rsidR="005248E3" w:rsidRPr="00567260" w:rsidRDefault="005248E3" w:rsidP="00567260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</w:pPr>
          </w:p>
          <w:p w:rsidR="005248E3" w:rsidRPr="005248E3" w:rsidRDefault="005248E3" w:rsidP="00567260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color w:val="000000"/>
                <w:sz w:val="24"/>
                <w:szCs w:val="24"/>
              </w:rPr>
              <w:t>100%</w:t>
            </w:r>
          </w:p>
        </w:tc>
      </w:tr>
      <w:tr w:rsidR="005248E3" w:rsidRPr="005248E3" w:rsidTr="00567260">
        <w:tc>
          <w:tcPr>
            <w:tcW w:w="599" w:type="dxa"/>
            <w:vMerge/>
          </w:tcPr>
          <w:p w:rsidR="005248E3" w:rsidRPr="005248E3" w:rsidRDefault="005248E3" w:rsidP="005248E3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vMerge/>
          </w:tcPr>
          <w:p w:rsidR="005248E3" w:rsidRPr="005248E3" w:rsidRDefault="005248E3" w:rsidP="005248E3">
            <w:pPr>
              <w:contextualSpacing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:rsidR="005248E3" w:rsidRPr="005248E3" w:rsidRDefault="00567260" w:rsidP="005248E3">
            <w:pPr>
              <w:contextualSpacing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B164C">
              <w:rPr>
                <w:rFonts w:ascii="Arial" w:hAnsi="Arial"/>
                <w:color w:val="000000"/>
                <w:sz w:val="24"/>
                <w:szCs w:val="24"/>
              </w:rPr>
              <w:t>Jumlah laporan kebutuhan barang pada Bagian Umum</w:t>
            </w:r>
          </w:p>
        </w:tc>
        <w:tc>
          <w:tcPr>
            <w:tcW w:w="1417" w:type="dxa"/>
            <w:vAlign w:val="center"/>
          </w:tcPr>
          <w:p w:rsidR="005248E3" w:rsidRPr="00567260" w:rsidRDefault="00567260" w:rsidP="00567260">
            <w:pPr>
              <w:tabs>
                <w:tab w:val="left" w:pos="4253"/>
                <w:tab w:val="left" w:pos="4395"/>
              </w:tabs>
              <w:spacing w:before="12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  <w:t xml:space="preserve">3 </w:t>
            </w:r>
            <w:proofErr w:type="spellStart"/>
            <w:r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  <w:t>dokumen</w:t>
            </w:r>
            <w:proofErr w:type="spellEnd"/>
          </w:p>
        </w:tc>
        <w:tc>
          <w:tcPr>
            <w:tcW w:w="1560" w:type="dxa"/>
            <w:vAlign w:val="center"/>
          </w:tcPr>
          <w:p w:rsidR="005248E3" w:rsidRPr="005248E3" w:rsidRDefault="00567260" w:rsidP="00567260">
            <w:pPr>
              <w:tabs>
                <w:tab w:val="left" w:pos="4253"/>
                <w:tab w:val="left" w:pos="4395"/>
              </w:tabs>
              <w:spacing w:before="12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  <w:t xml:space="preserve">3 </w:t>
            </w:r>
            <w:proofErr w:type="spellStart"/>
            <w:r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  <w:t>dokumen</w:t>
            </w:r>
            <w:proofErr w:type="spellEnd"/>
          </w:p>
        </w:tc>
        <w:tc>
          <w:tcPr>
            <w:tcW w:w="1152" w:type="dxa"/>
            <w:vAlign w:val="center"/>
          </w:tcPr>
          <w:p w:rsidR="005248E3" w:rsidRPr="005248E3" w:rsidRDefault="005248E3" w:rsidP="00567260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5248E3" w:rsidRPr="005248E3" w:rsidRDefault="005248E3" w:rsidP="00567260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5248E3">
              <w:rPr>
                <w:rFonts w:ascii="Arial" w:eastAsia="Calibri" w:hAnsi="Arial" w:cs="Arial"/>
                <w:color w:val="000000"/>
                <w:sz w:val="24"/>
                <w:szCs w:val="24"/>
              </w:rPr>
              <w:t>100%</w:t>
            </w:r>
          </w:p>
        </w:tc>
      </w:tr>
    </w:tbl>
    <w:p w:rsidR="005248E3" w:rsidRPr="005248E3" w:rsidRDefault="005248E3" w:rsidP="005248E3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color w:val="000000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color w:val="000000"/>
          <w:sz w:val="24"/>
          <w:szCs w:val="24"/>
          <w:lang w:val="id-ID"/>
        </w:rPr>
        <w:t>Pada indikator sasaran</w:t>
      </w:r>
      <w:r w:rsidRPr="005248E3">
        <w:rPr>
          <w:rFonts w:ascii="Arial" w:eastAsia="Calibri" w:hAnsi="Arial" w:cs="Arial"/>
          <w:color w:val="000000"/>
          <w:sz w:val="24"/>
          <w:szCs w:val="24"/>
        </w:rPr>
        <w:t xml:space="preserve"> : </w:t>
      </w:r>
      <w:proofErr w:type="spellStart"/>
      <w:r w:rsidR="00567260" w:rsidRPr="001F0BE2">
        <w:rPr>
          <w:rFonts w:ascii="Arial" w:eastAsia="Calibri" w:hAnsi="Arial" w:cs="Arial"/>
          <w:sz w:val="24"/>
          <w:szCs w:val="24"/>
        </w:rPr>
        <w:t>Tertib</w:t>
      </w:r>
      <w:proofErr w:type="spellEnd"/>
      <w:r w:rsidR="00567260" w:rsidRPr="001F0BE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567260" w:rsidRPr="001F0BE2">
        <w:rPr>
          <w:rFonts w:ascii="Arial" w:eastAsia="Calibri" w:hAnsi="Arial" w:cs="Arial"/>
          <w:sz w:val="24"/>
          <w:szCs w:val="24"/>
        </w:rPr>
        <w:t>administrasi</w:t>
      </w:r>
      <w:proofErr w:type="spellEnd"/>
      <w:r w:rsidR="00567260" w:rsidRPr="001F0BE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567260" w:rsidRPr="001F0BE2"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248E3">
        <w:rPr>
          <w:rFonts w:ascii="Arial" w:eastAsia="Calibri" w:hAnsi="Arial" w:cs="Arial"/>
          <w:color w:val="000000"/>
          <w:sz w:val="24"/>
          <w:szCs w:val="24"/>
        </w:rPr>
        <w:t>,</w:t>
      </w:r>
      <w:r w:rsidRPr="005248E3">
        <w:rPr>
          <w:rFonts w:ascii="Arial" w:eastAsia="Calibri" w:hAnsi="Arial" w:cs="Arial"/>
          <w:color w:val="000000"/>
          <w:sz w:val="24"/>
          <w:szCs w:val="24"/>
          <w:lang w:val="id-ID"/>
        </w:rPr>
        <w:t xml:space="preserve"> sebagai berikut :</w:t>
      </w:r>
    </w:p>
    <w:p w:rsidR="00567260" w:rsidRPr="00567260" w:rsidRDefault="00567260" w:rsidP="00567260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val="id-ID"/>
        </w:rPr>
      </w:pPr>
      <w:proofErr w:type="spellStart"/>
      <w:r w:rsidRPr="006B164C">
        <w:rPr>
          <w:rFonts w:ascii="Arial" w:hAnsi="Arial"/>
          <w:color w:val="000000"/>
          <w:sz w:val="24"/>
          <w:szCs w:val="24"/>
        </w:rPr>
        <w:t>Jumlah</w:t>
      </w:r>
      <w:proofErr w:type="spellEnd"/>
      <w:r w:rsidRPr="006B164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6B164C">
        <w:rPr>
          <w:rFonts w:ascii="Arial" w:hAnsi="Arial"/>
          <w:color w:val="000000"/>
          <w:sz w:val="24"/>
          <w:szCs w:val="24"/>
        </w:rPr>
        <w:t>laporan</w:t>
      </w:r>
      <w:proofErr w:type="spellEnd"/>
      <w:r w:rsidRPr="006B164C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6B164C">
        <w:rPr>
          <w:rFonts w:ascii="Arial" w:hAnsi="Arial"/>
          <w:color w:val="000000"/>
          <w:sz w:val="24"/>
          <w:szCs w:val="24"/>
        </w:rPr>
        <w:t>kegiatan</w:t>
      </w:r>
      <w:proofErr w:type="spellEnd"/>
      <w:r w:rsidRPr="006B164C">
        <w:rPr>
          <w:rFonts w:ascii="Arial" w:hAnsi="Arial"/>
          <w:color w:val="000000"/>
          <w:sz w:val="24"/>
          <w:szCs w:val="24"/>
        </w:rPr>
        <w:t xml:space="preserve"> yang </w:t>
      </w:r>
      <w:proofErr w:type="spellStart"/>
      <w:r w:rsidRPr="006B164C">
        <w:rPr>
          <w:rFonts w:ascii="Arial" w:hAnsi="Arial"/>
          <w:color w:val="000000"/>
          <w:sz w:val="24"/>
          <w:szCs w:val="24"/>
        </w:rPr>
        <w:t>disusun</w:t>
      </w:r>
      <w:proofErr w:type="spellEnd"/>
      <w:r w:rsidR="005248E3" w:rsidRPr="005248E3">
        <w:rPr>
          <w:rFonts w:ascii="Arial" w:eastAsia="Calibri" w:hAnsi="Arial" w:cs="Arial"/>
          <w:color w:val="000000"/>
          <w:sz w:val="24"/>
          <w:szCs w:val="24"/>
        </w:rPr>
        <w:t>;</w:t>
      </w:r>
    </w:p>
    <w:p w:rsidR="005248E3" w:rsidRPr="005248E3" w:rsidRDefault="00567260" w:rsidP="00567260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67260">
        <w:rPr>
          <w:rFonts w:ascii="Arial" w:eastAsia="Calibri" w:hAnsi="Arial" w:cs="Arial"/>
          <w:color w:val="000000"/>
          <w:sz w:val="24"/>
          <w:szCs w:val="24"/>
          <w:lang w:val="id-ID"/>
        </w:rPr>
        <w:t>Jumlah laporan kebutuhan barang pada Bagian Umum</w:t>
      </w:r>
    </w:p>
    <w:p w:rsidR="005248E3" w:rsidRPr="005248E3" w:rsidRDefault="005248E3" w:rsidP="005248E3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Keberhasilan kegiatan tersebut diatas disebabkan karena :</w:t>
      </w:r>
    </w:p>
    <w:p w:rsidR="00567260" w:rsidRDefault="005248E3" w:rsidP="00567260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b/>
          <w:sz w:val="24"/>
          <w:szCs w:val="24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Melaksanakan kebijakan teknis kegiatan </w:t>
      </w:r>
      <w:proofErr w:type="spellStart"/>
      <w:r w:rsidR="00567260">
        <w:rPr>
          <w:rFonts w:ascii="Arial" w:eastAsia="Calibri" w:hAnsi="Arial" w:cs="Arial"/>
          <w:sz w:val="24"/>
          <w:szCs w:val="24"/>
        </w:rPr>
        <w:t>t</w:t>
      </w:r>
      <w:r w:rsidR="00567260" w:rsidRPr="001F0BE2">
        <w:rPr>
          <w:rFonts w:ascii="Arial" w:eastAsia="Calibri" w:hAnsi="Arial" w:cs="Arial"/>
          <w:sz w:val="24"/>
          <w:szCs w:val="24"/>
        </w:rPr>
        <w:t>ertib</w:t>
      </w:r>
      <w:proofErr w:type="spellEnd"/>
      <w:r w:rsidR="00567260" w:rsidRPr="001F0BE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567260" w:rsidRPr="001F0BE2">
        <w:rPr>
          <w:rFonts w:ascii="Arial" w:eastAsia="Calibri" w:hAnsi="Arial" w:cs="Arial"/>
          <w:sz w:val="24"/>
          <w:szCs w:val="24"/>
        </w:rPr>
        <w:t>administrasi</w:t>
      </w:r>
      <w:proofErr w:type="spellEnd"/>
      <w:r w:rsidR="00567260" w:rsidRPr="001F0BE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567260" w:rsidRPr="001F0BE2">
        <w:rPr>
          <w:rFonts w:ascii="Arial" w:eastAsia="Calibri" w:hAnsi="Arial" w:cs="Arial"/>
          <w:sz w:val="24"/>
          <w:szCs w:val="24"/>
        </w:rPr>
        <w:t>umum</w:t>
      </w:r>
      <w:proofErr w:type="spellEnd"/>
      <w:r w:rsidR="00567260" w:rsidRPr="005248E3">
        <w:rPr>
          <w:rFonts w:ascii="Arial" w:eastAsia="Calibri" w:hAnsi="Arial" w:cs="Arial"/>
          <w:b/>
          <w:sz w:val="24"/>
          <w:szCs w:val="24"/>
          <w:lang w:val="id-ID"/>
        </w:rPr>
        <w:t xml:space="preserve"> </w:t>
      </w:r>
    </w:p>
    <w:p w:rsidR="00567260" w:rsidRDefault="00567260" w:rsidP="00567260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b/>
          <w:sz w:val="24"/>
          <w:szCs w:val="24"/>
        </w:rPr>
      </w:pPr>
    </w:p>
    <w:p w:rsidR="005248E3" w:rsidRPr="005248E3" w:rsidRDefault="005248E3" w:rsidP="00567260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Rencana Tindak Lanjut</w:t>
      </w:r>
    </w:p>
    <w:p w:rsidR="005248E3" w:rsidRPr="005248E3" w:rsidRDefault="005248E3" w:rsidP="005248E3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5248E3" w:rsidRPr="005248E3" w:rsidRDefault="005248E3" w:rsidP="005248E3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>Melaporkan kepa</w:t>
      </w:r>
      <w:r w:rsidRPr="005248E3">
        <w:rPr>
          <w:rFonts w:ascii="Arial" w:eastAsia="Calibri" w:hAnsi="Arial" w:cs="Arial"/>
          <w:sz w:val="24"/>
          <w:szCs w:val="24"/>
        </w:rPr>
        <w:t>d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a Kepala </w:t>
      </w:r>
      <w:r w:rsidR="00962FBB"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 w:rsidR="00962FBB">
        <w:rPr>
          <w:rFonts w:ascii="Arial" w:eastAsia="Calibri" w:hAnsi="Arial" w:cs="Arial"/>
          <w:sz w:val="24"/>
          <w:szCs w:val="24"/>
        </w:rPr>
        <w:t>Bagian</w:t>
      </w:r>
      <w:proofErr w:type="spellEnd"/>
      <w:r w:rsidR="00962FBB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962FBB"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1F0BE2"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Malang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 terkait temuan dan perubahan</w:t>
      </w:r>
      <w:r w:rsidRPr="005248E3">
        <w:rPr>
          <w:rFonts w:ascii="Arial" w:eastAsia="Calibri" w:hAnsi="Arial" w:cs="Arial"/>
          <w:sz w:val="24"/>
          <w:szCs w:val="24"/>
        </w:rPr>
        <w:t>;</w:t>
      </w:r>
    </w:p>
    <w:p w:rsidR="005248E3" w:rsidRPr="005248E3" w:rsidRDefault="005248E3" w:rsidP="005248E3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Melakukan perbaikan setelah mendapatkan izin dari Kepala </w:t>
      </w:r>
      <w:r w:rsidR="00962FBB"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 w:rsidR="00962FBB">
        <w:rPr>
          <w:rFonts w:ascii="Arial" w:eastAsia="Calibri" w:hAnsi="Arial" w:cs="Arial"/>
          <w:sz w:val="24"/>
          <w:szCs w:val="24"/>
        </w:rPr>
        <w:t>Bagian</w:t>
      </w:r>
      <w:proofErr w:type="spellEnd"/>
      <w:r w:rsidR="00962FBB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962FBB"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1F0BE2"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Malang;</w:t>
      </w:r>
    </w:p>
    <w:p w:rsidR="005248E3" w:rsidRPr="005248E3" w:rsidRDefault="005248E3" w:rsidP="005248E3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Selalu melakukaan koordinasi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antar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staf</w:t>
      </w:r>
      <w:proofErr w:type="spellEnd"/>
      <w:r w:rsidRPr="005248E3">
        <w:rPr>
          <w:rFonts w:ascii="Arial" w:eastAsia="Calibri" w:hAnsi="Arial" w:cs="Arial"/>
          <w:sz w:val="24"/>
          <w:szCs w:val="24"/>
        </w:rPr>
        <w:t xml:space="preserve"> 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dan lintas </w:t>
      </w:r>
      <w:r w:rsidRPr="005248E3"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 w:rsidRPr="005248E3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 serta melaksanakan konsultasi sebagai masukan dalam melaksanakan perbaikan</w:t>
      </w:r>
      <w:r w:rsidRPr="005248E3">
        <w:rPr>
          <w:rFonts w:ascii="Arial" w:eastAsia="Calibri" w:hAnsi="Arial" w:cs="Arial"/>
          <w:sz w:val="24"/>
          <w:szCs w:val="24"/>
        </w:rPr>
        <w:t>.</w:t>
      </w:r>
      <w:r w:rsidRPr="005248E3">
        <w:rPr>
          <w:rFonts w:ascii="Arial" w:eastAsia="Calibri" w:hAnsi="Arial" w:cs="Arial"/>
          <w:sz w:val="24"/>
          <w:szCs w:val="24"/>
          <w:lang w:val="id-ID"/>
        </w:rPr>
        <w:t xml:space="preserve"> </w:t>
      </w:r>
    </w:p>
    <w:p w:rsidR="005248E3" w:rsidRPr="005248E3" w:rsidRDefault="005248E3" w:rsidP="005248E3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248E3">
        <w:rPr>
          <w:rFonts w:ascii="Arial" w:eastAsia="Calibri" w:hAnsi="Arial" w:cs="Arial"/>
          <w:b/>
          <w:sz w:val="24"/>
          <w:szCs w:val="24"/>
          <w:lang w:val="id-ID"/>
        </w:rPr>
        <w:t>Tanggapan Atasan Langsung</w:t>
      </w:r>
    </w:p>
    <w:p w:rsidR="005248E3" w:rsidRPr="005248E3" w:rsidRDefault="005248E3" w:rsidP="005248E3">
      <w:pPr>
        <w:tabs>
          <w:tab w:val="left" w:pos="709"/>
        </w:tabs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val="id-ID"/>
        </w:rPr>
      </w:pPr>
    </w:p>
    <w:p w:rsidR="005248E3" w:rsidRPr="005248E3" w:rsidRDefault="005248E3" w:rsidP="005248E3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</w:rPr>
      </w:pPr>
      <w:r w:rsidRPr="005248E3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</w:t>
      </w:r>
      <w:r>
        <w:rPr>
          <w:rFonts w:ascii="Calibri" w:eastAsia="Calibri" w:hAnsi="Calibri" w:cs="Times New Roman"/>
          <w:b/>
          <w:lang w:val="id-ID"/>
        </w:rPr>
        <w:t>......................</w:t>
      </w:r>
    </w:p>
    <w:p w:rsidR="005248E3" w:rsidRPr="005248E3" w:rsidRDefault="005248E3" w:rsidP="005248E3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lang w:val="id-ID"/>
        </w:rPr>
      </w:pPr>
      <w:r w:rsidRPr="005248E3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p w:rsidR="005248E3" w:rsidRPr="005248E3" w:rsidRDefault="005248E3" w:rsidP="005248E3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lang w:val="id-ID"/>
        </w:rPr>
      </w:pPr>
      <w:r w:rsidRPr="005248E3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p w:rsidR="005248E3" w:rsidRPr="005248E3" w:rsidRDefault="005248E3" w:rsidP="005248E3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lang w:val="id-ID"/>
        </w:rPr>
      </w:pPr>
      <w:r w:rsidRPr="005248E3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p w:rsidR="005248E3" w:rsidRPr="005248E3" w:rsidRDefault="005248E3" w:rsidP="005248E3">
      <w:pPr>
        <w:spacing w:before="240" w:after="16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5248E3">
        <w:rPr>
          <w:rFonts w:ascii="Arial" w:eastAsia="Calibri" w:hAnsi="Arial" w:cs="Arial"/>
          <w:sz w:val="24"/>
          <w:szCs w:val="24"/>
          <w:lang w:val="id-ID"/>
        </w:rPr>
        <w:lastRenderedPageBreak/>
        <w:t>Demikian Laporan Kinerja ini dibuat diharapkan dapat menjadi gambaran capaian kinerja pengadministrasi umum bahan evaluasi peningkatan kinerja di tahun mendatang, terima kasih.</w:t>
      </w:r>
    </w:p>
    <w:p w:rsidR="005248E3" w:rsidRPr="005248E3" w:rsidRDefault="005248E3" w:rsidP="005248E3">
      <w:pPr>
        <w:spacing w:before="240" w:after="16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pPr w:leftFromText="180" w:rightFromText="180" w:vertAnchor="text" w:horzAnchor="margin" w:tblpX="534" w:tblpY="61"/>
        <w:tblW w:w="9322" w:type="dxa"/>
        <w:tblLayout w:type="fixed"/>
        <w:tblLook w:val="04A0" w:firstRow="1" w:lastRow="0" w:firstColumn="1" w:lastColumn="0" w:noHBand="0" w:noVBand="1"/>
      </w:tblPr>
      <w:tblGrid>
        <w:gridCol w:w="4644"/>
        <w:gridCol w:w="284"/>
        <w:gridCol w:w="4394"/>
      </w:tblGrid>
      <w:tr w:rsidR="005248E3" w:rsidRPr="005248E3" w:rsidTr="005248E3">
        <w:trPr>
          <w:trHeight w:val="2589"/>
        </w:trPr>
        <w:tc>
          <w:tcPr>
            <w:tcW w:w="4644" w:type="dxa"/>
          </w:tcPr>
          <w:p w:rsidR="005248E3" w:rsidRPr="005248E3" w:rsidRDefault="005248E3" w:rsidP="005248E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5248E3" w:rsidRPr="005248E3" w:rsidRDefault="005248E3" w:rsidP="005248E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0D577E" w:rsidRPr="000D577E" w:rsidRDefault="000D577E" w:rsidP="000D57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D577E">
              <w:rPr>
                <w:rFonts w:ascii="Arial" w:hAnsi="Arial" w:cs="Arial"/>
                <w:b/>
                <w:sz w:val="24"/>
                <w:szCs w:val="24"/>
                <w:lang w:val="id-ID"/>
              </w:rPr>
              <w:t xml:space="preserve">KASUBAG </w:t>
            </w:r>
            <w:r w:rsidRPr="000D577E">
              <w:rPr>
                <w:rFonts w:ascii="Arial" w:hAnsi="Arial" w:cs="Arial"/>
                <w:b/>
                <w:sz w:val="24"/>
                <w:szCs w:val="24"/>
              </w:rPr>
              <w:t>PEMELIHARAAN</w:t>
            </w:r>
          </w:p>
          <w:p w:rsidR="000D577E" w:rsidRPr="000D577E" w:rsidRDefault="000D577E" w:rsidP="000D57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D577E" w:rsidRPr="000D577E" w:rsidRDefault="000D577E" w:rsidP="000D57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D577E" w:rsidRPr="000D577E" w:rsidRDefault="000D577E" w:rsidP="000D57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D577E" w:rsidRPr="000D577E" w:rsidRDefault="000D577E" w:rsidP="000D57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D577E" w:rsidRPr="000D577E" w:rsidRDefault="000D577E" w:rsidP="000D57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D577E" w:rsidRPr="000D577E" w:rsidRDefault="000D577E" w:rsidP="000D57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</w:p>
          <w:p w:rsidR="000D577E" w:rsidRPr="000D577E" w:rsidRDefault="000D577E" w:rsidP="000D57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0D577E">
              <w:rPr>
                <w:rFonts w:ascii="Arial" w:hAnsi="Arial" w:cs="Arial"/>
                <w:b/>
                <w:sz w:val="24"/>
                <w:szCs w:val="24"/>
                <w:u w:val="single"/>
              </w:rPr>
              <w:t>WAHYU WIDODO</w:t>
            </w:r>
          </w:p>
          <w:p w:rsidR="000D577E" w:rsidRPr="000D577E" w:rsidRDefault="000D577E" w:rsidP="000D577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577E">
              <w:rPr>
                <w:rFonts w:ascii="Arial" w:hAnsi="Arial" w:cs="Arial"/>
                <w:sz w:val="24"/>
                <w:szCs w:val="24"/>
                <w:lang w:val="id-ID"/>
              </w:rPr>
              <w:t xml:space="preserve">Penata </w:t>
            </w:r>
            <w:r w:rsidRPr="000D577E">
              <w:rPr>
                <w:rFonts w:ascii="Arial" w:hAnsi="Arial" w:cs="Arial"/>
                <w:sz w:val="24"/>
                <w:szCs w:val="24"/>
              </w:rPr>
              <w:t>Tingkat I</w:t>
            </w:r>
          </w:p>
          <w:p w:rsidR="005248E3" w:rsidRPr="005248E3" w:rsidRDefault="000D577E" w:rsidP="000D577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  <w:r w:rsidRPr="000D577E">
              <w:rPr>
                <w:rFonts w:ascii="Arial" w:hAnsi="Arial" w:cs="Arial"/>
                <w:sz w:val="24"/>
                <w:szCs w:val="24"/>
                <w:lang w:val="id-ID"/>
              </w:rPr>
              <w:t xml:space="preserve">NIP. </w:t>
            </w:r>
            <w:r w:rsidRPr="000D577E">
              <w:rPr>
                <w:rFonts w:ascii="Arial" w:hAnsi="Arial" w:cs="Arial"/>
                <w:sz w:val="24"/>
                <w:szCs w:val="24"/>
              </w:rPr>
              <w:t>19671223 199602 1 001</w:t>
            </w:r>
          </w:p>
        </w:tc>
        <w:tc>
          <w:tcPr>
            <w:tcW w:w="284" w:type="dxa"/>
          </w:tcPr>
          <w:p w:rsidR="005248E3" w:rsidRPr="005248E3" w:rsidRDefault="005248E3" w:rsidP="005248E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</w:tcPr>
          <w:p w:rsidR="005248E3" w:rsidRPr="000D577E" w:rsidRDefault="000D577E" w:rsidP="005248E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Calibri" w:hAnsi="Arial" w:cs="Arial"/>
                <w:sz w:val="24"/>
                <w:szCs w:val="24"/>
              </w:rPr>
              <w:t>Kepanjen</w:t>
            </w:r>
            <w:proofErr w:type="spellEnd"/>
            <w:r w:rsidR="00E334B4">
              <w:rPr>
                <w:rFonts w:ascii="Arial" w:eastAsia="Calibri" w:hAnsi="Arial" w:cs="Arial"/>
                <w:sz w:val="24"/>
                <w:szCs w:val="24"/>
                <w:lang w:val="id-ID"/>
              </w:rPr>
              <w:t>,</w:t>
            </w:r>
            <w:r w:rsidR="00E334B4">
              <w:rPr>
                <w:rFonts w:ascii="Arial" w:eastAsia="Calibri" w:hAnsi="Arial" w:cs="Arial"/>
                <w:sz w:val="24"/>
                <w:szCs w:val="24"/>
              </w:rPr>
              <w:t>17</w:t>
            </w:r>
            <w:r w:rsidR="005248E3" w:rsidRPr="005248E3">
              <w:rPr>
                <w:rFonts w:ascii="Arial" w:eastAsia="Calibri" w:hAnsi="Arial" w:cs="Arial"/>
                <w:sz w:val="24"/>
                <w:szCs w:val="24"/>
                <w:lang w:val="id-ID"/>
              </w:rPr>
              <w:t xml:space="preserve"> Januari 20</w:t>
            </w:r>
            <w:r>
              <w:rPr>
                <w:rFonts w:ascii="Arial" w:eastAsia="Calibri" w:hAnsi="Arial" w:cs="Arial"/>
                <w:sz w:val="24"/>
                <w:szCs w:val="24"/>
              </w:rPr>
              <w:t>20</w:t>
            </w:r>
          </w:p>
          <w:p w:rsidR="005248E3" w:rsidRPr="005248E3" w:rsidRDefault="005248E3" w:rsidP="005248E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  <w:p w:rsidR="005248E3" w:rsidRPr="005248E3" w:rsidRDefault="005248E3" w:rsidP="005248E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</w:pPr>
            <w:r w:rsidRPr="005248E3"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t xml:space="preserve">PENGADMINISTRASI UMUM </w:t>
            </w:r>
          </w:p>
          <w:p w:rsidR="005248E3" w:rsidRPr="005248E3" w:rsidRDefault="005248E3" w:rsidP="005248E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5248E3" w:rsidRPr="005248E3" w:rsidRDefault="005248E3" w:rsidP="005248E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5248E3" w:rsidRDefault="005248E3" w:rsidP="005248E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0D577E" w:rsidRDefault="000D577E" w:rsidP="005248E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0D577E" w:rsidRPr="005248E3" w:rsidRDefault="000D577E" w:rsidP="005248E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5248E3" w:rsidRPr="005248E3" w:rsidRDefault="005248E3" w:rsidP="005248E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5248E3" w:rsidRDefault="00E334B4" w:rsidP="005248E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fldChar w:fldCharType="begin"/>
            </w: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instrText xml:space="preserve"> MERGEFIELD NAMA_BAWAH </w:instrText>
            </w: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fldChar w:fldCharType="separate"/>
            </w:r>
            <w:r w:rsidRPr="00BC4FF2">
              <w:rPr>
                <w:rFonts w:ascii="Arial" w:eastAsia="Calibri" w:hAnsi="Arial" w:cs="Arial"/>
                <w:b/>
                <w:noProof/>
                <w:sz w:val="24"/>
                <w:szCs w:val="24"/>
                <w:u w:val="single"/>
              </w:rPr>
              <w:t>JOURDIE ALDILA</w:t>
            </w: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fldChar w:fldCharType="end"/>
            </w:r>
          </w:p>
          <w:p w:rsidR="00E334B4" w:rsidRPr="00E334B4" w:rsidRDefault="00E334B4" w:rsidP="005248E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334B4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E334B4">
              <w:rPr>
                <w:rFonts w:ascii="Arial" w:eastAsia="Calibri" w:hAnsi="Arial" w:cs="Arial"/>
                <w:sz w:val="24"/>
                <w:szCs w:val="24"/>
              </w:rPr>
              <w:instrText xml:space="preserve"> MERGEFIELD PANGKAT </w:instrText>
            </w:r>
            <w:r w:rsidRPr="00E334B4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</w:p>
          <w:p w:rsidR="00E334B4" w:rsidRPr="005248E3" w:rsidRDefault="00E334B4" w:rsidP="005248E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  <w:r w:rsidRPr="00E334B4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E334B4">
              <w:rPr>
                <w:rFonts w:ascii="Arial" w:eastAsia="Calibri" w:hAnsi="Arial" w:cs="Arial"/>
                <w:sz w:val="24"/>
                <w:szCs w:val="24"/>
              </w:rPr>
              <w:instrText xml:space="preserve"> MERGEFIELD NIP </w:instrText>
            </w:r>
            <w:r w:rsidRPr="00E334B4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</w:p>
        </w:tc>
      </w:tr>
    </w:tbl>
    <w:p w:rsidR="005248E3" w:rsidRPr="005248E3" w:rsidRDefault="005248E3" w:rsidP="005248E3">
      <w:pPr>
        <w:spacing w:before="240" w:after="16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</w:p>
    <w:p w:rsidR="005248E3" w:rsidRPr="005248E3" w:rsidRDefault="005248E3" w:rsidP="005248E3">
      <w:pPr>
        <w:spacing w:after="160" w:line="259" w:lineRule="auto"/>
        <w:rPr>
          <w:rFonts w:ascii="Calibri" w:eastAsia="Calibri" w:hAnsi="Calibri" w:cs="Times New Roman"/>
          <w:lang w:val="id-ID"/>
        </w:rPr>
      </w:pPr>
      <w:bookmarkStart w:id="0" w:name="_GoBack"/>
      <w:bookmarkEnd w:id="0"/>
    </w:p>
    <w:p w:rsidR="008F19CC" w:rsidRDefault="008F19CC"/>
    <w:sectPr w:rsidR="008F19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C54BB"/>
    <w:multiLevelType w:val="multilevel"/>
    <w:tmpl w:val="16CC54BB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AEE73BD"/>
    <w:multiLevelType w:val="multilevel"/>
    <w:tmpl w:val="3AEE73BD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2ED4FC5"/>
    <w:multiLevelType w:val="multilevel"/>
    <w:tmpl w:val="42ED4FC5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A140F"/>
    <w:multiLevelType w:val="multilevel"/>
    <w:tmpl w:val="534A140F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6A07B1C"/>
    <w:multiLevelType w:val="hybridMultilevel"/>
    <w:tmpl w:val="BF5019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F:\GANENDRA\JAKIN COMPLIT 2020\DAFTAR STAF JAKIN 2020(JANUARI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'JAKIN 2020$'`"/>
    <w:dataSource r:id="rId1"/>
    <w:viewMergedData/>
    <w:activeRecord w:val="99"/>
    <w:odso>
      <w:udl w:val="Provider=Microsoft.ACE.OLEDB.12.0;User ID=Admin;Data Source=F:\GANENDRA\JAKIN COMPLIT 2020\DAFTAR STAF JAKIN 2020(JANUARI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'JAKIN 2020$'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FBE"/>
    <w:rsid w:val="00083FEC"/>
    <w:rsid w:val="000D577E"/>
    <w:rsid w:val="001F0BE2"/>
    <w:rsid w:val="00250FBE"/>
    <w:rsid w:val="0028200C"/>
    <w:rsid w:val="002A2065"/>
    <w:rsid w:val="005248E3"/>
    <w:rsid w:val="00567260"/>
    <w:rsid w:val="006422F4"/>
    <w:rsid w:val="008F19CC"/>
    <w:rsid w:val="00962FBB"/>
    <w:rsid w:val="00B71E35"/>
    <w:rsid w:val="00C043C2"/>
    <w:rsid w:val="00C1142A"/>
    <w:rsid w:val="00E334B4"/>
    <w:rsid w:val="00F9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qFormat/>
    <w:rsid w:val="005248E3"/>
    <w:pPr>
      <w:spacing w:after="0" w:line="240" w:lineRule="auto"/>
    </w:pPr>
    <w:rPr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5248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F0B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qFormat/>
    <w:rsid w:val="005248E3"/>
    <w:pPr>
      <w:spacing w:after="0" w:line="240" w:lineRule="auto"/>
    </w:pPr>
    <w:rPr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5248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F0B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F:\GANENDRA\JAKIN%20COMPLIT%202020\DAFTAR%20STAF%20JAKIN%202020(JANUARI).xlsx" TargetMode="External"/><Relationship Id="rId1" Type="http://schemas.openxmlformats.org/officeDocument/2006/relationships/mailMergeSource" Target="file:///F:\GANENDRA\JAKIN%20COMPLIT%202020\DAFTAR%20STAF%20JAKIN%202020(JANUARI)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64A6D-47DB-4279-828E-6E3A25BB5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Bagian Umum</cp:lastModifiedBy>
  <cp:revision>4</cp:revision>
  <cp:lastPrinted>2020-01-09T08:22:00Z</cp:lastPrinted>
  <dcterms:created xsi:type="dcterms:W3CDTF">2019-09-05T05:59:00Z</dcterms:created>
  <dcterms:modified xsi:type="dcterms:W3CDTF">2020-01-09T08:23:00Z</dcterms:modified>
</cp:coreProperties>
</file>