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131" w:rsidRDefault="00635131" w:rsidP="00560E67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</w:p>
    <w:p w:rsidR="00635131" w:rsidRDefault="00635131" w:rsidP="00560E67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</w:p>
    <w:p w:rsidR="00560E67" w:rsidRPr="00560E67" w:rsidRDefault="00560E67" w:rsidP="00560E67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  <w:lang w:val="id-ID"/>
        </w:rPr>
      </w:pPr>
      <w:r w:rsidRPr="00560E67">
        <w:rPr>
          <w:rFonts w:ascii="Arial" w:eastAsiaTheme="minorHAnsi" w:hAnsi="Arial"/>
          <w:b/>
          <w:sz w:val="24"/>
          <w:szCs w:val="22"/>
          <w:lang w:val="id-ID"/>
        </w:rPr>
        <w:t xml:space="preserve">LAPORAN KINERJA TAHUN </w:t>
      </w:r>
      <w:r w:rsidR="00A117A6">
        <w:rPr>
          <w:rFonts w:ascii="Arial" w:eastAsiaTheme="minorHAnsi" w:hAnsi="Arial"/>
          <w:b/>
          <w:sz w:val="24"/>
          <w:szCs w:val="22"/>
          <w:lang w:val="id-ID"/>
        </w:rPr>
        <w:t>2018</w:t>
      </w:r>
    </w:p>
    <w:p w:rsidR="00560E67" w:rsidRPr="00560E67" w:rsidRDefault="00DD2F39" w:rsidP="00560E67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  <w:r>
        <w:rPr>
          <w:rFonts w:ascii="Arial" w:eastAsiaTheme="minorHAnsi" w:hAnsi="Arial"/>
          <w:b/>
          <w:sz w:val="24"/>
          <w:szCs w:val="22"/>
        </w:rPr>
        <w:t>BENDAHARA</w:t>
      </w:r>
    </w:p>
    <w:p w:rsidR="00560E67" w:rsidRPr="00560E67" w:rsidRDefault="00560E67" w:rsidP="00560E67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  <w:r w:rsidRPr="00560E67">
        <w:rPr>
          <w:rFonts w:ascii="Arial" w:eastAsiaTheme="minorHAnsi" w:hAnsi="Arial"/>
          <w:b/>
          <w:sz w:val="24"/>
          <w:szCs w:val="22"/>
        </w:rPr>
        <w:t xml:space="preserve">BAGIAN </w:t>
      </w:r>
      <w:r>
        <w:rPr>
          <w:rFonts w:ascii="Arial" w:eastAsiaTheme="minorHAnsi" w:hAnsi="Arial"/>
          <w:b/>
          <w:sz w:val="24"/>
          <w:szCs w:val="22"/>
        </w:rPr>
        <w:t>UMUM</w:t>
      </w:r>
    </w:p>
    <w:p w:rsidR="00560E67" w:rsidRPr="00560E67" w:rsidRDefault="00560E67" w:rsidP="00560E67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  <w:r w:rsidRPr="00560E67">
        <w:rPr>
          <w:rFonts w:ascii="Arial" w:eastAsiaTheme="minorHAnsi" w:hAnsi="Arial"/>
          <w:b/>
          <w:sz w:val="24"/>
          <w:szCs w:val="22"/>
        </w:rPr>
        <w:t>SEKRETARIAT DAERAH KABUPATEN MALANG</w:t>
      </w:r>
    </w:p>
    <w:p w:rsidR="00560E67" w:rsidRPr="00560E67" w:rsidRDefault="00560E67" w:rsidP="00560E67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560E67" w:rsidRPr="00560E67" w:rsidRDefault="00560E67" w:rsidP="00560E67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560E67" w:rsidRPr="00560E67" w:rsidRDefault="00560E67" w:rsidP="00560E67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</w:p>
    <w:p w:rsidR="00560E67" w:rsidRPr="00560E67" w:rsidRDefault="00560E67" w:rsidP="00560E67">
      <w:pPr>
        <w:numPr>
          <w:ilvl w:val="0"/>
          <w:numId w:val="1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Pelaporan Kinerja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Laporan kinerja ini disusun sebagai laporan pelaksanaan tugas dan fungsi yang dipercayakan kepada setiap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Staf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sebagai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bentuk akuntabilitas dari setiap tugas dan fungsi yang dipercayakan oleh Kepala </w:t>
      </w:r>
      <w:r w:rsidRPr="00560E67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DD2F39">
        <w:rPr>
          <w:rFonts w:ascii="Arial" w:eastAsiaTheme="minorHAnsi" w:hAnsi="Arial"/>
          <w:sz w:val="24"/>
          <w:szCs w:val="24"/>
        </w:rPr>
        <w:t>Rumah</w:t>
      </w:r>
      <w:proofErr w:type="spellEnd"/>
      <w:r w:rsidR="00DD2F3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DD2F39">
        <w:rPr>
          <w:rFonts w:ascii="Arial" w:eastAsiaTheme="minorHAnsi" w:hAnsi="Arial"/>
          <w:sz w:val="24"/>
          <w:szCs w:val="24"/>
        </w:rPr>
        <w:t>Tangga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kepada </w:t>
      </w:r>
      <w:proofErr w:type="spellStart"/>
      <w:r w:rsidR="00DD2F39">
        <w:rPr>
          <w:rFonts w:ascii="Arial" w:eastAsiaTheme="minorHAnsi" w:hAnsi="Arial"/>
          <w:sz w:val="24"/>
          <w:szCs w:val="24"/>
        </w:rPr>
        <w:t>Bendahara</w:t>
      </w:r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Malang, </w:t>
      </w:r>
      <w:r w:rsidRPr="00560E67">
        <w:rPr>
          <w:rFonts w:ascii="Arial" w:eastAsiaTheme="minorHAnsi" w:hAnsi="Arial"/>
          <w:sz w:val="24"/>
          <w:szCs w:val="24"/>
          <w:lang w:val="id-ID"/>
        </w:rPr>
        <w:t>sebagaimana tertuang dalam Dokumen Perjanjian Kinerja yang telah dibuat, disepakati dan ditanda tangani.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Beberapa hal yang diperlukan dalam penyusunan laporan kinerja adalah perumusan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kegiatan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teknis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dalam mengukur target kinerja.</w:t>
      </w:r>
    </w:p>
    <w:p w:rsidR="00560E67" w:rsidRPr="00560E67" w:rsidRDefault="00560E67" w:rsidP="00560E67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Tujuan Penyusunan Laporan Kinerja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Tujuan Penyusunan Laporan Kinerja sebagai berikut :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Perumusan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kegiatan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teknis </w:t>
      </w:r>
      <w:proofErr w:type="spellStart"/>
      <w:r w:rsidR="00DD2F39">
        <w:rPr>
          <w:rFonts w:ascii="Arial" w:eastAsiaTheme="minorHAnsi" w:hAnsi="Arial"/>
          <w:sz w:val="24"/>
          <w:szCs w:val="24"/>
        </w:rPr>
        <w:t>Bendahara</w:t>
      </w:r>
      <w:proofErr w:type="spellEnd"/>
      <w:r w:rsidR="00DD2F3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DD2F39">
        <w:rPr>
          <w:rFonts w:ascii="Arial" w:eastAsiaTheme="minorHAnsi" w:hAnsi="Arial"/>
          <w:sz w:val="24"/>
          <w:szCs w:val="24"/>
        </w:rPr>
        <w:t>Rumah</w:t>
      </w:r>
      <w:proofErr w:type="spellEnd"/>
      <w:r w:rsidR="00DD2F3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DD2F39">
        <w:rPr>
          <w:rFonts w:ascii="Arial" w:eastAsiaTheme="minorHAnsi" w:hAnsi="Arial"/>
          <w:sz w:val="24"/>
          <w:szCs w:val="24"/>
        </w:rPr>
        <w:t>Tangga</w:t>
      </w:r>
      <w:proofErr w:type="spellEnd"/>
      <w:r w:rsidRPr="00560E67">
        <w:rPr>
          <w:rFonts w:ascii="Arial" w:eastAsiaTheme="minorHAnsi" w:hAnsi="Arial"/>
          <w:sz w:val="24"/>
          <w:szCs w:val="24"/>
          <w:lang w:val="id-ID"/>
        </w:rPr>
        <w:t xml:space="preserve">,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dalam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mengantar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pimpinan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sampai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di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tempat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tujuan</w:t>
      </w:r>
      <w:proofErr w:type="spellEnd"/>
      <w:r w:rsidRPr="00560E67">
        <w:rPr>
          <w:rFonts w:ascii="Arial" w:eastAsiaTheme="minorHAnsi" w:hAnsi="Arial"/>
          <w:sz w:val="24"/>
          <w:szCs w:val="24"/>
          <w:lang w:val="id-ID"/>
        </w:rPr>
        <w:t>.</w:t>
      </w:r>
    </w:p>
    <w:p w:rsidR="00560E67" w:rsidRPr="00560E67" w:rsidRDefault="00560E67" w:rsidP="00560E67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Laporan Kinerja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Laporan Kinerja Tahun </w:t>
      </w:r>
      <w:r w:rsidR="00A117A6">
        <w:rPr>
          <w:rFonts w:ascii="Arial" w:eastAsiaTheme="minorHAnsi" w:hAnsi="Arial"/>
          <w:sz w:val="24"/>
          <w:szCs w:val="24"/>
          <w:lang w:val="id-ID"/>
        </w:rPr>
        <w:t>2018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dibuat untuk pertanggung jawaban evaluasi dan realisasi kinerja sebagai </w:t>
      </w:r>
      <w:proofErr w:type="spellStart"/>
      <w:r w:rsidR="00DD2F39">
        <w:rPr>
          <w:rFonts w:ascii="Arial" w:eastAsiaTheme="minorHAnsi" w:hAnsi="Arial"/>
          <w:sz w:val="24"/>
          <w:szCs w:val="24"/>
        </w:rPr>
        <w:t>Bendahara</w:t>
      </w:r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DD2F39">
        <w:rPr>
          <w:rFonts w:ascii="Arial" w:eastAsiaTheme="minorHAnsi" w:hAnsi="Arial"/>
          <w:sz w:val="24"/>
          <w:szCs w:val="24"/>
        </w:rPr>
        <w:t>Rumah</w:t>
      </w:r>
      <w:proofErr w:type="spellEnd"/>
      <w:r w:rsidR="00DD2F3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DD2F39">
        <w:rPr>
          <w:rFonts w:ascii="Arial" w:eastAsiaTheme="minorHAnsi" w:hAnsi="Arial"/>
          <w:sz w:val="24"/>
          <w:szCs w:val="24"/>
        </w:rPr>
        <w:t>Tangga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dalam menyiapkan laporan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  <w:lang w:val="id-ID"/>
        </w:rPr>
        <w:t>. Laporan kinerja disusun oleh setiap tingkatan organisasi dan setiap tingkatan jabatan yang telah menandatangani perjanjian kinerja.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Laporan kinerja disajikan dengan memuat informasi tentang :</w:t>
      </w:r>
    </w:p>
    <w:p w:rsidR="009F1E0D" w:rsidRDefault="00560E67" w:rsidP="009F1E0D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Uraian Tugas Pokok dan Fungsi </w:t>
      </w:r>
      <w:proofErr w:type="spellStart"/>
      <w:r w:rsidR="00DD2F39">
        <w:rPr>
          <w:rFonts w:ascii="Arial" w:eastAsiaTheme="minorHAnsi" w:hAnsi="Arial"/>
          <w:sz w:val="24"/>
          <w:szCs w:val="24"/>
        </w:rPr>
        <w:t>Bendahara</w:t>
      </w:r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DD2F39">
        <w:rPr>
          <w:rFonts w:ascii="Arial" w:eastAsiaTheme="minorHAnsi" w:hAnsi="Arial"/>
          <w:sz w:val="24"/>
          <w:szCs w:val="24"/>
        </w:rPr>
        <w:t>Rumah</w:t>
      </w:r>
      <w:proofErr w:type="spellEnd"/>
      <w:r w:rsidR="00DD2F3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DD2F39">
        <w:rPr>
          <w:rFonts w:ascii="Arial" w:eastAsiaTheme="minorHAnsi" w:hAnsi="Arial"/>
          <w:sz w:val="24"/>
          <w:szCs w:val="24"/>
        </w:rPr>
        <w:t>Tangga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Kabupaten Malang mempunyai tugas : </w:t>
      </w:r>
    </w:p>
    <w:p w:rsidR="009F1E0D" w:rsidRPr="00416B7E" w:rsidRDefault="009F1E0D" w:rsidP="009F1E0D">
      <w:pPr>
        <w:spacing w:after="0" w:line="240" w:lineRule="auto"/>
        <w:ind w:left="567" w:firstLine="142"/>
        <w:jc w:val="both"/>
        <w:rPr>
          <w:rFonts w:ascii="Arial" w:hAnsi="Arial"/>
          <w:color w:val="000000"/>
          <w:sz w:val="24"/>
          <w:szCs w:val="24"/>
        </w:rPr>
      </w:pPr>
      <w:proofErr w:type="spellStart"/>
      <w:r w:rsidRPr="00416B7E">
        <w:rPr>
          <w:rFonts w:ascii="Arial" w:hAnsi="Arial"/>
          <w:color w:val="000000"/>
          <w:sz w:val="24"/>
          <w:szCs w:val="24"/>
        </w:rPr>
        <w:t>Melaksanakan</w:t>
      </w:r>
      <w:proofErr w:type="spellEnd"/>
      <w:r w:rsidRPr="00416B7E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416B7E">
        <w:rPr>
          <w:rFonts w:ascii="Arial" w:hAnsi="Arial"/>
          <w:color w:val="000000"/>
          <w:sz w:val="24"/>
          <w:szCs w:val="24"/>
        </w:rPr>
        <w:t>penatausahaan</w:t>
      </w:r>
      <w:proofErr w:type="spellEnd"/>
      <w:r w:rsidRPr="00416B7E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416B7E">
        <w:rPr>
          <w:rFonts w:ascii="Arial" w:hAnsi="Arial"/>
          <w:color w:val="000000"/>
          <w:sz w:val="24"/>
          <w:szCs w:val="24"/>
        </w:rPr>
        <w:t>keuangan</w:t>
      </w:r>
      <w:proofErr w:type="spellEnd"/>
      <w:r w:rsidRPr="00416B7E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416B7E">
        <w:rPr>
          <w:rFonts w:ascii="Arial" w:hAnsi="Arial"/>
          <w:color w:val="000000"/>
          <w:sz w:val="24"/>
          <w:szCs w:val="24"/>
        </w:rPr>
        <w:t>Bagian</w:t>
      </w:r>
      <w:proofErr w:type="spellEnd"/>
      <w:r w:rsidRPr="00416B7E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416B7E">
        <w:rPr>
          <w:rFonts w:ascii="Arial" w:hAnsi="Arial"/>
          <w:color w:val="000000"/>
          <w:sz w:val="24"/>
          <w:szCs w:val="24"/>
        </w:rPr>
        <w:t>Umum</w:t>
      </w:r>
      <w:proofErr w:type="spellEnd"/>
    </w:p>
    <w:p w:rsidR="009F1E0D" w:rsidRPr="009F1E0D" w:rsidRDefault="009F1E0D" w:rsidP="009F1E0D">
      <w:pPr>
        <w:pStyle w:val="ListParagraph"/>
        <w:numPr>
          <w:ilvl w:val="0"/>
          <w:numId w:val="38"/>
        </w:numPr>
        <w:spacing w:after="0" w:line="240" w:lineRule="auto"/>
        <w:ind w:left="567" w:firstLine="142"/>
        <w:jc w:val="both"/>
        <w:rPr>
          <w:rFonts w:ascii="Arial" w:hAnsi="Arial"/>
          <w:color w:val="000000"/>
          <w:sz w:val="24"/>
          <w:szCs w:val="24"/>
        </w:rPr>
      </w:pPr>
      <w:proofErr w:type="spellStart"/>
      <w:r w:rsidRPr="009F1E0D">
        <w:rPr>
          <w:rFonts w:ascii="Arial" w:hAnsi="Arial"/>
          <w:color w:val="000000"/>
          <w:sz w:val="24"/>
          <w:szCs w:val="24"/>
        </w:rPr>
        <w:t>Menyusun</w:t>
      </w:r>
      <w:proofErr w:type="spellEnd"/>
      <w:r w:rsidRPr="009F1E0D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9F1E0D">
        <w:rPr>
          <w:rFonts w:ascii="Arial" w:hAnsi="Arial"/>
          <w:color w:val="000000"/>
          <w:sz w:val="24"/>
          <w:szCs w:val="24"/>
        </w:rPr>
        <w:t>Surat</w:t>
      </w:r>
      <w:proofErr w:type="spellEnd"/>
      <w:r w:rsidRPr="009F1E0D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9F1E0D">
        <w:rPr>
          <w:rFonts w:ascii="Arial" w:hAnsi="Arial"/>
          <w:color w:val="000000"/>
          <w:sz w:val="24"/>
          <w:szCs w:val="24"/>
        </w:rPr>
        <w:t>Pertanggungjawaban</w:t>
      </w:r>
      <w:proofErr w:type="spellEnd"/>
      <w:r w:rsidRPr="009F1E0D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9F1E0D">
        <w:rPr>
          <w:rFonts w:ascii="Arial" w:hAnsi="Arial"/>
          <w:color w:val="000000"/>
          <w:sz w:val="24"/>
          <w:szCs w:val="24"/>
        </w:rPr>
        <w:t>Belanja</w:t>
      </w:r>
      <w:proofErr w:type="spellEnd"/>
      <w:r w:rsidRPr="009F1E0D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9F1E0D">
        <w:rPr>
          <w:rFonts w:ascii="Arial" w:hAnsi="Arial"/>
          <w:color w:val="000000"/>
          <w:sz w:val="24"/>
          <w:szCs w:val="24"/>
        </w:rPr>
        <w:t>Bagian</w:t>
      </w:r>
      <w:proofErr w:type="spellEnd"/>
      <w:r w:rsidRPr="009F1E0D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9F1E0D">
        <w:rPr>
          <w:rFonts w:ascii="Arial" w:hAnsi="Arial"/>
          <w:color w:val="000000"/>
          <w:sz w:val="24"/>
          <w:szCs w:val="24"/>
        </w:rPr>
        <w:t>Umum</w:t>
      </w:r>
      <w:proofErr w:type="spellEnd"/>
    </w:p>
    <w:p w:rsidR="009F1E0D" w:rsidRPr="009F1E0D" w:rsidRDefault="009F1E0D" w:rsidP="009F1E0D">
      <w:pPr>
        <w:pStyle w:val="ListParagraph"/>
        <w:numPr>
          <w:ilvl w:val="0"/>
          <w:numId w:val="38"/>
        </w:numPr>
        <w:spacing w:after="0" w:line="240" w:lineRule="auto"/>
        <w:ind w:left="567" w:firstLine="142"/>
        <w:jc w:val="both"/>
        <w:rPr>
          <w:rFonts w:ascii="Arial" w:hAnsi="Arial"/>
          <w:color w:val="000000"/>
          <w:sz w:val="24"/>
          <w:szCs w:val="24"/>
        </w:rPr>
      </w:pPr>
      <w:proofErr w:type="spellStart"/>
      <w:r w:rsidRPr="009F1E0D">
        <w:rPr>
          <w:rFonts w:ascii="Arial" w:hAnsi="Arial"/>
          <w:color w:val="000000"/>
          <w:sz w:val="24"/>
          <w:szCs w:val="24"/>
        </w:rPr>
        <w:t>Menyusun</w:t>
      </w:r>
      <w:proofErr w:type="spellEnd"/>
      <w:r w:rsidRPr="009F1E0D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9F1E0D">
        <w:rPr>
          <w:rFonts w:ascii="Arial" w:hAnsi="Arial"/>
          <w:color w:val="000000"/>
          <w:sz w:val="24"/>
          <w:szCs w:val="24"/>
        </w:rPr>
        <w:t>Buku</w:t>
      </w:r>
      <w:proofErr w:type="spellEnd"/>
      <w:r w:rsidRPr="009F1E0D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9F1E0D">
        <w:rPr>
          <w:rFonts w:ascii="Arial" w:hAnsi="Arial"/>
          <w:color w:val="000000"/>
          <w:sz w:val="24"/>
          <w:szCs w:val="24"/>
        </w:rPr>
        <w:t>Kas</w:t>
      </w:r>
      <w:proofErr w:type="spellEnd"/>
      <w:r w:rsidRPr="009F1E0D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9F1E0D">
        <w:rPr>
          <w:rFonts w:ascii="Arial" w:hAnsi="Arial"/>
          <w:color w:val="000000"/>
          <w:sz w:val="24"/>
          <w:szCs w:val="24"/>
        </w:rPr>
        <w:t>Umum</w:t>
      </w:r>
      <w:proofErr w:type="spellEnd"/>
      <w:r w:rsidRPr="009F1E0D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9F1E0D">
        <w:rPr>
          <w:rFonts w:ascii="Arial" w:hAnsi="Arial"/>
          <w:color w:val="000000"/>
          <w:sz w:val="24"/>
          <w:szCs w:val="24"/>
        </w:rPr>
        <w:t>Bagian</w:t>
      </w:r>
      <w:proofErr w:type="spellEnd"/>
      <w:r w:rsidRPr="009F1E0D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9F1E0D">
        <w:rPr>
          <w:rFonts w:ascii="Arial" w:hAnsi="Arial"/>
          <w:color w:val="000000"/>
          <w:sz w:val="24"/>
          <w:szCs w:val="24"/>
        </w:rPr>
        <w:t>Umum</w:t>
      </w:r>
      <w:proofErr w:type="spellEnd"/>
    </w:p>
    <w:p w:rsidR="009F1E0D" w:rsidRPr="009F1E0D" w:rsidRDefault="009F1E0D" w:rsidP="009F1E0D">
      <w:pPr>
        <w:pStyle w:val="ListParagraph"/>
        <w:numPr>
          <w:ilvl w:val="0"/>
          <w:numId w:val="38"/>
        </w:numPr>
        <w:spacing w:after="0" w:line="240" w:lineRule="auto"/>
        <w:ind w:left="567" w:firstLine="142"/>
        <w:jc w:val="both"/>
        <w:rPr>
          <w:rFonts w:ascii="Arial" w:hAnsi="Arial"/>
          <w:color w:val="000000"/>
          <w:sz w:val="24"/>
          <w:szCs w:val="24"/>
        </w:rPr>
      </w:pPr>
      <w:proofErr w:type="spellStart"/>
      <w:r w:rsidRPr="009F1E0D">
        <w:rPr>
          <w:rFonts w:ascii="Arial" w:hAnsi="Arial"/>
          <w:color w:val="000000"/>
          <w:sz w:val="24"/>
          <w:szCs w:val="24"/>
        </w:rPr>
        <w:t>Memberikan</w:t>
      </w:r>
      <w:proofErr w:type="spellEnd"/>
      <w:r w:rsidRPr="009F1E0D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9F1E0D">
        <w:rPr>
          <w:rFonts w:ascii="Arial" w:hAnsi="Arial"/>
          <w:color w:val="000000"/>
          <w:sz w:val="24"/>
          <w:szCs w:val="24"/>
        </w:rPr>
        <w:t>uang</w:t>
      </w:r>
      <w:proofErr w:type="spellEnd"/>
      <w:r w:rsidRPr="009F1E0D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9F1E0D">
        <w:rPr>
          <w:rFonts w:ascii="Arial" w:hAnsi="Arial"/>
          <w:color w:val="000000"/>
          <w:sz w:val="24"/>
          <w:szCs w:val="24"/>
        </w:rPr>
        <w:t>panjar</w:t>
      </w:r>
      <w:proofErr w:type="spellEnd"/>
      <w:r w:rsidRPr="009F1E0D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9F1E0D">
        <w:rPr>
          <w:rFonts w:ascii="Arial" w:hAnsi="Arial"/>
          <w:color w:val="000000"/>
          <w:sz w:val="24"/>
          <w:szCs w:val="24"/>
        </w:rPr>
        <w:t>kepada</w:t>
      </w:r>
      <w:proofErr w:type="spellEnd"/>
      <w:r w:rsidRPr="009F1E0D">
        <w:rPr>
          <w:rFonts w:ascii="Arial" w:hAnsi="Arial"/>
          <w:color w:val="000000"/>
          <w:sz w:val="24"/>
          <w:szCs w:val="24"/>
        </w:rPr>
        <w:t xml:space="preserve"> PPTK </w:t>
      </w:r>
      <w:proofErr w:type="spellStart"/>
      <w:r w:rsidRPr="009F1E0D">
        <w:rPr>
          <w:rFonts w:ascii="Arial" w:hAnsi="Arial"/>
          <w:color w:val="000000"/>
          <w:sz w:val="24"/>
          <w:szCs w:val="24"/>
        </w:rPr>
        <w:t>sekaligus</w:t>
      </w:r>
      <w:proofErr w:type="spellEnd"/>
      <w:r w:rsidRPr="009F1E0D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9F1E0D">
        <w:rPr>
          <w:rFonts w:ascii="Arial" w:hAnsi="Arial"/>
          <w:color w:val="000000"/>
          <w:sz w:val="24"/>
          <w:szCs w:val="24"/>
        </w:rPr>
        <w:t>mencatat</w:t>
      </w:r>
      <w:proofErr w:type="spellEnd"/>
      <w:r w:rsidRPr="009F1E0D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9F1E0D">
        <w:rPr>
          <w:rFonts w:ascii="Arial" w:hAnsi="Arial"/>
          <w:color w:val="000000"/>
          <w:sz w:val="24"/>
          <w:szCs w:val="24"/>
        </w:rPr>
        <w:t>ke</w:t>
      </w:r>
      <w:proofErr w:type="spellEnd"/>
      <w:r w:rsidRPr="009F1E0D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9F1E0D">
        <w:rPr>
          <w:rFonts w:ascii="Arial" w:hAnsi="Arial"/>
          <w:color w:val="000000"/>
          <w:sz w:val="24"/>
          <w:szCs w:val="24"/>
        </w:rPr>
        <w:t>dalam</w:t>
      </w:r>
      <w:proofErr w:type="spellEnd"/>
      <w:r w:rsidRPr="009F1E0D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9F1E0D">
        <w:rPr>
          <w:rFonts w:ascii="Arial" w:hAnsi="Arial"/>
          <w:color w:val="000000"/>
          <w:sz w:val="24"/>
          <w:szCs w:val="24"/>
        </w:rPr>
        <w:t>buku</w:t>
      </w:r>
      <w:proofErr w:type="spellEnd"/>
    </w:p>
    <w:p w:rsidR="009F1E0D" w:rsidRPr="009F1E0D" w:rsidRDefault="009F1E0D" w:rsidP="009F1E0D">
      <w:pPr>
        <w:pStyle w:val="ListParagraph"/>
        <w:numPr>
          <w:ilvl w:val="0"/>
          <w:numId w:val="38"/>
        </w:numPr>
        <w:spacing w:after="0" w:line="240" w:lineRule="auto"/>
        <w:ind w:left="567" w:firstLine="142"/>
        <w:jc w:val="both"/>
        <w:rPr>
          <w:rFonts w:ascii="Arial" w:hAnsi="Arial"/>
          <w:color w:val="000000"/>
          <w:sz w:val="24"/>
          <w:szCs w:val="24"/>
        </w:rPr>
      </w:pPr>
      <w:proofErr w:type="spellStart"/>
      <w:r w:rsidRPr="009F1E0D">
        <w:rPr>
          <w:rFonts w:ascii="Arial" w:hAnsi="Arial"/>
          <w:color w:val="000000"/>
          <w:sz w:val="24"/>
          <w:szCs w:val="24"/>
        </w:rPr>
        <w:t>Membuat</w:t>
      </w:r>
      <w:proofErr w:type="spellEnd"/>
      <w:r w:rsidRPr="009F1E0D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9F1E0D">
        <w:rPr>
          <w:rFonts w:ascii="Arial" w:hAnsi="Arial"/>
          <w:color w:val="000000"/>
          <w:sz w:val="24"/>
          <w:szCs w:val="24"/>
        </w:rPr>
        <w:t>Surat</w:t>
      </w:r>
      <w:proofErr w:type="spellEnd"/>
      <w:r w:rsidRPr="009F1E0D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9F1E0D">
        <w:rPr>
          <w:rFonts w:ascii="Arial" w:hAnsi="Arial"/>
          <w:color w:val="000000"/>
          <w:sz w:val="24"/>
          <w:szCs w:val="24"/>
        </w:rPr>
        <w:t>Perintah</w:t>
      </w:r>
      <w:proofErr w:type="spellEnd"/>
      <w:r w:rsidRPr="009F1E0D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9F1E0D">
        <w:rPr>
          <w:rFonts w:ascii="Arial" w:hAnsi="Arial"/>
          <w:color w:val="000000"/>
          <w:sz w:val="24"/>
          <w:szCs w:val="24"/>
        </w:rPr>
        <w:t>Pembayaran</w:t>
      </w:r>
      <w:proofErr w:type="spellEnd"/>
    </w:p>
    <w:p w:rsidR="009F1E0D" w:rsidRPr="009F1E0D" w:rsidRDefault="009F1E0D" w:rsidP="009F1E0D">
      <w:pPr>
        <w:pStyle w:val="ListParagraph"/>
        <w:numPr>
          <w:ilvl w:val="0"/>
          <w:numId w:val="38"/>
        </w:numPr>
        <w:spacing w:after="0" w:line="240" w:lineRule="auto"/>
        <w:ind w:left="567" w:firstLine="142"/>
        <w:jc w:val="both"/>
        <w:rPr>
          <w:rFonts w:ascii="Arial" w:hAnsi="Arial"/>
          <w:color w:val="000000"/>
          <w:sz w:val="24"/>
          <w:szCs w:val="24"/>
        </w:rPr>
      </w:pPr>
      <w:proofErr w:type="spellStart"/>
      <w:r w:rsidRPr="009F1E0D">
        <w:rPr>
          <w:rFonts w:ascii="Arial" w:hAnsi="Arial"/>
          <w:color w:val="000000"/>
          <w:sz w:val="24"/>
          <w:szCs w:val="24"/>
        </w:rPr>
        <w:t>Menyusun</w:t>
      </w:r>
      <w:proofErr w:type="spellEnd"/>
      <w:r w:rsidRPr="009F1E0D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9F1E0D">
        <w:rPr>
          <w:rFonts w:ascii="Arial" w:hAnsi="Arial"/>
          <w:color w:val="000000"/>
          <w:sz w:val="24"/>
          <w:szCs w:val="24"/>
        </w:rPr>
        <w:t>pengeluaran</w:t>
      </w:r>
      <w:proofErr w:type="spellEnd"/>
      <w:r w:rsidRPr="009F1E0D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9F1E0D">
        <w:rPr>
          <w:rFonts w:ascii="Arial" w:hAnsi="Arial"/>
          <w:color w:val="000000"/>
          <w:sz w:val="24"/>
          <w:szCs w:val="24"/>
        </w:rPr>
        <w:t>dan</w:t>
      </w:r>
      <w:proofErr w:type="spellEnd"/>
      <w:r w:rsidRPr="009F1E0D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9F1E0D">
        <w:rPr>
          <w:rFonts w:ascii="Arial" w:hAnsi="Arial"/>
          <w:color w:val="000000"/>
          <w:sz w:val="24"/>
          <w:szCs w:val="24"/>
        </w:rPr>
        <w:t>penerimaan</w:t>
      </w:r>
      <w:proofErr w:type="spellEnd"/>
      <w:r w:rsidRPr="009F1E0D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9F1E0D">
        <w:rPr>
          <w:rFonts w:ascii="Arial" w:hAnsi="Arial"/>
          <w:color w:val="000000"/>
          <w:sz w:val="24"/>
          <w:szCs w:val="24"/>
        </w:rPr>
        <w:t>keuangan</w:t>
      </w:r>
      <w:proofErr w:type="spellEnd"/>
      <w:r w:rsidRPr="009F1E0D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9F1E0D">
        <w:rPr>
          <w:rFonts w:ascii="Arial" w:hAnsi="Arial"/>
          <w:color w:val="000000"/>
          <w:sz w:val="24"/>
          <w:szCs w:val="24"/>
        </w:rPr>
        <w:t>Bagian</w:t>
      </w:r>
      <w:proofErr w:type="spellEnd"/>
      <w:r w:rsidRPr="009F1E0D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9F1E0D">
        <w:rPr>
          <w:rFonts w:ascii="Arial" w:hAnsi="Arial"/>
          <w:color w:val="000000"/>
          <w:sz w:val="24"/>
          <w:szCs w:val="24"/>
        </w:rPr>
        <w:t>Umum</w:t>
      </w:r>
      <w:proofErr w:type="spellEnd"/>
    </w:p>
    <w:p w:rsidR="009F1E0D" w:rsidRPr="009F1E0D" w:rsidRDefault="009F1E0D" w:rsidP="009F1E0D">
      <w:pPr>
        <w:pStyle w:val="ListParagraph"/>
        <w:numPr>
          <w:ilvl w:val="0"/>
          <w:numId w:val="38"/>
        </w:numPr>
        <w:spacing w:after="0" w:line="240" w:lineRule="auto"/>
        <w:ind w:left="567" w:firstLine="142"/>
        <w:jc w:val="both"/>
        <w:rPr>
          <w:rFonts w:ascii="Arial" w:hAnsi="Arial"/>
          <w:color w:val="000000"/>
          <w:sz w:val="24"/>
          <w:szCs w:val="24"/>
        </w:rPr>
      </w:pPr>
      <w:proofErr w:type="spellStart"/>
      <w:r w:rsidRPr="009F1E0D">
        <w:rPr>
          <w:rFonts w:ascii="Arial" w:hAnsi="Arial"/>
          <w:color w:val="000000"/>
          <w:sz w:val="24"/>
          <w:szCs w:val="24"/>
        </w:rPr>
        <w:t>Mengambil</w:t>
      </w:r>
      <w:proofErr w:type="spellEnd"/>
      <w:r w:rsidRPr="009F1E0D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9F1E0D">
        <w:rPr>
          <w:rFonts w:ascii="Arial" w:hAnsi="Arial"/>
          <w:color w:val="000000"/>
          <w:sz w:val="24"/>
          <w:szCs w:val="24"/>
        </w:rPr>
        <w:t>dan</w:t>
      </w:r>
      <w:proofErr w:type="spellEnd"/>
      <w:r w:rsidRPr="009F1E0D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9F1E0D">
        <w:rPr>
          <w:rFonts w:ascii="Arial" w:hAnsi="Arial"/>
          <w:color w:val="000000"/>
          <w:sz w:val="24"/>
          <w:szCs w:val="24"/>
        </w:rPr>
        <w:t>mencairkan</w:t>
      </w:r>
      <w:proofErr w:type="spellEnd"/>
      <w:r w:rsidRPr="009F1E0D">
        <w:rPr>
          <w:rFonts w:ascii="Arial" w:hAnsi="Arial"/>
          <w:color w:val="000000"/>
          <w:sz w:val="24"/>
          <w:szCs w:val="24"/>
        </w:rPr>
        <w:t xml:space="preserve"> SP2D</w:t>
      </w:r>
    </w:p>
    <w:p w:rsidR="009F1E0D" w:rsidRPr="009F1E0D" w:rsidRDefault="009F1E0D" w:rsidP="009F1E0D">
      <w:pPr>
        <w:pStyle w:val="ListParagraph"/>
        <w:numPr>
          <w:ilvl w:val="0"/>
          <w:numId w:val="38"/>
        </w:numPr>
        <w:spacing w:after="0" w:line="240" w:lineRule="auto"/>
        <w:ind w:left="567" w:firstLine="142"/>
        <w:jc w:val="both"/>
        <w:rPr>
          <w:rFonts w:ascii="Arial" w:hAnsi="Arial"/>
          <w:color w:val="000000"/>
          <w:sz w:val="24"/>
          <w:szCs w:val="24"/>
        </w:rPr>
      </w:pPr>
      <w:proofErr w:type="spellStart"/>
      <w:r w:rsidRPr="009F1E0D">
        <w:rPr>
          <w:rFonts w:ascii="Arial" w:hAnsi="Arial"/>
          <w:color w:val="000000"/>
          <w:sz w:val="24"/>
          <w:szCs w:val="24"/>
        </w:rPr>
        <w:t>Memotong</w:t>
      </w:r>
      <w:proofErr w:type="spellEnd"/>
      <w:r w:rsidRPr="009F1E0D">
        <w:rPr>
          <w:rFonts w:ascii="Arial" w:hAnsi="Arial"/>
          <w:color w:val="000000"/>
          <w:sz w:val="24"/>
          <w:szCs w:val="24"/>
        </w:rPr>
        <w:t xml:space="preserve">, </w:t>
      </w:r>
      <w:proofErr w:type="spellStart"/>
      <w:r w:rsidRPr="009F1E0D">
        <w:rPr>
          <w:rFonts w:ascii="Arial" w:hAnsi="Arial"/>
          <w:color w:val="000000"/>
          <w:sz w:val="24"/>
          <w:szCs w:val="24"/>
        </w:rPr>
        <w:t>membayar</w:t>
      </w:r>
      <w:proofErr w:type="spellEnd"/>
      <w:r w:rsidRPr="009F1E0D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9F1E0D">
        <w:rPr>
          <w:rFonts w:ascii="Arial" w:hAnsi="Arial"/>
          <w:color w:val="000000"/>
          <w:sz w:val="24"/>
          <w:szCs w:val="24"/>
        </w:rPr>
        <w:t>dan</w:t>
      </w:r>
      <w:proofErr w:type="spellEnd"/>
      <w:r w:rsidRPr="009F1E0D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9F1E0D">
        <w:rPr>
          <w:rFonts w:ascii="Arial" w:hAnsi="Arial"/>
          <w:color w:val="000000"/>
          <w:sz w:val="24"/>
          <w:szCs w:val="24"/>
        </w:rPr>
        <w:t>melaporkan</w:t>
      </w:r>
      <w:proofErr w:type="spellEnd"/>
      <w:r w:rsidRPr="009F1E0D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9F1E0D">
        <w:rPr>
          <w:rFonts w:ascii="Arial" w:hAnsi="Arial"/>
          <w:color w:val="000000"/>
          <w:sz w:val="24"/>
          <w:szCs w:val="24"/>
        </w:rPr>
        <w:t>pajak</w:t>
      </w:r>
      <w:proofErr w:type="spellEnd"/>
      <w:r w:rsidRPr="009F1E0D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9F1E0D">
        <w:rPr>
          <w:rFonts w:ascii="Arial" w:hAnsi="Arial"/>
          <w:color w:val="000000"/>
          <w:sz w:val="24"/>
          <w:szCs w:val="24"/>
        </w:rPr>
        <w:t>ke</w:t>
      </w:r>
      <w:proofErr w:type="spellEnd"/>
      <w:r w:rsidRPr="009F1E0D">
        <w:rPr>
          <w:rFonts w:ascii="Arial" w:hAnsi="Arial"/>
          <w:color w:val="000000"/>
          <w:sz w:val="24"/>
          <w:szCs w:val="24"/>
        </w:rPr>
        <w:t xml:space="preserve"> Kantor </w:t>
      </w:r>
      <w:proofErr w:type="spellStart"/>
      <w:r w:rsidRPr="009F1E0D">
        <w:rPr>
          <w:rFonts w:ascii="Arial" w:hAnsi="Arial"/>
          <w:color w:val="000000"/>
          <w:sz w:val="24"/>
          <w:szCs w:val="24"/>
        </w:rPr>
        <w:t>Pajak</w:t>
      </w:r>
      <w:proofErr w:type="spellEnd"/>
    </w:p>
    <w:p w:rsidR="009F1E0D" w:rsidRPr="009F1E0D" w:rsidRDefault="009F1E0D" w:rsidP="009F1E0D">
      <w:pPr>
        <w:pStyle w:val="ListParagraph"/>
        <w:numPr>
          <w:ilvl w:val="0"/>
          <w:numId w:val="38"/>
        </w:numPr>
        <w:tabs>
          <w:tab w:val="left" w:pos="709"/>
        </w:tabs>
        <w:spacing w:before="120" w:after="0" w:line="240" w:lineRule="auto"/>
        <w:ind w:left="567" w:firstLine="142"/>
        <w:jc w:val="both"/>
        <w:rPr>
          <w:rFonts w:ascii="Arial" w:eastAsiaTheme="minorHAnsi" w:hAnsi="Arial"/>
          <w:sz w:val="24"/>
          <w:szCs w:val="24"/>
        </w:rPr>
      </w:pPr>
      <w:proofErr w:type="spellStart"/>
      <w:r w:rsidRPr="009F1E0D">
        <w:rPr>
          <w:rFonts w:ascii="Arial" w:hAnsi="Arial"/>
          <w:color w:val="000000"/>
          <w:sz w:val="24"/>
          <w:szCs w:val="24"/>
        </w:rPr>
        <w:t>Menyusun</w:t>
      </w:r>
      <w:proofErr w:type="spellEnd"/>
      <w:r w:rsidRPr="009F1E0D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9F1E0D">
        <w:rPr>
          <w:rFonts w:ascii="Arial" w:hAnsi="Arial"/>
          <w:color w:val="000000"/>
          <w:sz w:val="24"/>
          <w:szCs w:val="24"/>
        </w:rPr>
        <w:t>Berita</w:t>
      </w:r>
      <w:proofErr w:type="spellEnd"/>
      <w:r w:rsidRPr="009F1E0D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9F1E0D">
        <w:rPr>
          <w:rFonts w:ascii="Arial" w:hAnsi="Arial"/>
          <w:color w:val="000000"/>
          <w:sz w:val="24"/>
          <w:szCs w:val="24"/>
        </w:rPr>
        <w:t>Acara</w:t>
      </w:r>
      <w:proofErr w:type="spellEnd"/>
      <w:r w:rsidRPr="009F1E0D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Pr="009F1E0D">
        <w:rPr>
          <w:rFonts w:ascii="Arial" w:hAnsi="Arial"/>
          <w:color w:val="000000"/>
          <w:sz w:val="24"/>
          <w:szCs w:val="24"/>
        </w:rPr>
        <w:t>Pemeriks</w:t>
      </w:r>
      <w:proofErr w:type="spellEnd"/>
    </w:p>
    <w:p w:rsidR="00560E67" w:rsidRPr="00560E67" w:rsidRDefault="00560E67" w:rsidP="00560E67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 xml:space="preserve">Perencanaan / Perjanjian Kinerja Tahun </w:t>
      </w:r>
      <w:r w:rsidR="00A117A6">
        <w:rPr>
          <w:rFonts w:ascii="Arial" w:eastAsiaTheme="minorHAnsi" w:hAnsi="Arial"/>
          <w:b/>
          <w:sz w:val="24"/>
          <w:szCs w:val="24"/>
          <w:lang w:val="id-ID"/>
        </w:rPr>
        <w:t>2018</w:t>
      </w:r>
    </w:p>
    <w:p w:rsidR="00560E67" w:rsidRPr="00560E67" w:rsidRDefault="00560E67" w:rsidP="00560E67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93"/>
        <w:gridCol w:w="2948"/>
        <w:gridCol w:w="3402"/>
        <w:gridCol w:w="1861"/>
      </w:tblGrid>
      <w:tr w:rsidR="00560E67" w:rsidRPr="00560E67" w:rsidTr="007676FC">
        <w:trPr>
          <w:tblHeader/>
        </w:trPr>
        <w:tc>
          <w:tcPr>
            <w:tcW w:w="693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No</w:t>
            </w:r>
          </w:p>
        </w:tc>
        <w:tc>
          <w:tcPr>
            <w:tcW w:w="2948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3402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861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Target</w:t>
            </w:r>
          </w:p>
        </w:tc>
      </w:tr>
      <w:tr w:rsidR="00560E67" w:rsidRPr="00560E67" w:rsidTr="00F33C31">
        <w:trPr>
          <w:trHeight w:val="736"/>
        </w:trPr>
        <w:tc>
          <w:tcPr>
            <w:tcW w:w="693" w:type="dxa"/>
          </w:tcPr>
          <w:p w:rsidR="00560E67" w:rsidRPr="00560E67" w:rsidRDefault="00560E67" w:rsidP="00560E67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1.</w:t>
            </w:r>
          </w:p>
          <w:p w:rsidR="00560E67" w:rsidRPr="00560E67" w:rsidRDefault="00560E67" w:rsidP="00560E67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948" w:type="dxa"/>
          </w:tcPr>
          <w:p w:rsidR="00560E67" w:rsidRPr="00F33C31" w:rsidRDefault="00F33C31" w:rsidP="00560E67">
            <w:pPr>
              <w:spacing w:after="160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Tertib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administrasi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dokumen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keuangan</w:t>
            </w:r>
            <w:proofErr w:type="spellEnd"/>
          </w:p>
        </w:tc>
        <w:tc>
          <w:tcPr>
            <w:tcW w:w="3402" w:type="dxa"/>
          </w:tcPr>
          <w:p w:rsidR="00560E67" w:rsidRPr="00F33C31" w:rsidRDefault="00560E67" w:rsidP="00F33C31">
            <w:pPr>
              <w:spacing w:after="160"/>
              <w:contextualSpacing/>
              <w:rPr>
                <w:rFonts w:ascii="Arial" w:hAnsi="Arial"/>
                <w:sz w:val="24"/>
                <w:szCs w:val="24"/>
                <w:lang w:val="en-US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 xml:space="preserve">Jumlah </w:t>
            </w:r>
            <w:proofErr w:type="spellStart"/>
            <w:r w:rsidR="00F33C31">
              <w:rPr>
                <w:rFonts w:ascii="Arial" w:hAnsi="Arial"/>
                <w:sz w:val="24"/>
                <w:szCs w:val="24"/>
                <w:lang w:val="en-US"/>
              </w:rPr>
              <w:t>draf</w:t>
            </w:r>
            <w:proofErr w:type="spellEnd"/>
            <w:r w:rsidR="00F33C31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33C31">
              <w:rPr>
                <w:rFonts w:ascii="Arial" w:hAnsi="Arial"/>
                <w:sz w:val="24"/>
                <w:szCs w:val="24"/>
                <w:lang w:val="en-US"/>
              </w:rPr>
              <w:t>dokumen</w:t>
            </w:r>
            <w:proofErr w:type="spellEnd"/>
            <w:r w:rsidR="00F33C31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33C31">
              <w:rPr>
                <w:rFonts w:ascii="Arial" w:hAnsi="Arial"/>
                <w:sz w:val="24"/>
                <w:szCs w:val="24"/>
                <w:lang w:val="en-US"/>
              </w:rPr>
              <w:t>keuangan</w:t>
            </w:r>
            <w:proofErr w:type="spellEnd"/>
            <w:r w:rsidR="00F33C31">
              <w:rPr>
                <w:rFonts w:ascii="Arial" w:hAnsi="Arial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="00F33C31">
              <w:rPr>
                <w:rFonts w:ascii="Arial" w:hAnsi="Arial"/>
                <w:sz w:val="24"/>
                <w:szCs w:val="24"/>
                <w:lang w:val="en-US"/>
              </w:rPr>
              <w:t>disusun</w:t>
            </w:r>
            <w:proofErr w:type="spellEnd"/>
            <w:r w:rsidR="00434AB5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34AB5">
              <w:rPr>
                <w:rFonts w:ascii="Arial" w:hAnsi="Arial"/>
                <w:sz w:val="24"/>
                <w:szCs w:val="24"/>
                <w:lang w:val="en-US"/>
              </w:rPr>
              <w:t>tepat</w:t>
            </w:r>
            <w:proofErr w:type="spellEnd"/>
            <w:r w:rsidR="00434AB5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34AB5">
              <w:rPr>
                <w:rFonts w:ascii="Arial" w:hAnsi="Arial"/>
                <w:sz w:val="24"/>
                <w:szCs w:val="24"/>
                <w:lang w:val="en-US"/>
              </w:rPr>
              <w:t>waktu</w:t>
            </w:r>
            <w:proofErr w:type="spellEnd"/>
          </w:p>
        </w:tc>
        <w:tc>
          <w:tcPr>
            <w:tcW w:w="1861" w:type="dxa"/>
          </w:tcPr>
          <w:p w:rsidR="00560E67" w:rsidRPr="00F33C31" w:rsidRDefault="00F33C31" w:rsidP="00F33C31">
            <w:pPr>
              <w:tabs>
                <w:tab w:val="left" w:pos="4253"/>
                <w:tab w:val="left" w:pos="4395"/>
              </w:tabs>
              <w:spacing w:before="120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24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dokumen</w:t>
            </w:r>
            <w:proofErr w:type="spellEnd"/>
          </w:p>
        </w:tc>
      </w:tr>
    </w:tbl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b/>
          <w:sz w:val="24"/>
          <w:szCs w:val="24"/>
          <w:lang w:val="id-ID"/>
        </w:rPr>
      </w:pPr>
    </w:p>
    <w:p w:rsidR="00560E67" w:rsidRPr="00560E67" w:rsidRDefault="00560E67" w:rsidP="00560E67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Evaluasi dan Analisa Kinerja Program / Kegiatan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Untuk mengetahui realisasi dan capaian untuk setiap sasaran sebagaimana yang tertuang dalam dokumen perjanjian kinerja dan hasil evaluasi serta analisis atas </w:t>
      </w:r>
      <w:r w:rsidRPr="00560E67">
        <w:rPr>
          <w:rFonts w:ascii="Arial" w:eastAsiaTheme="minorHAnsi" w:hAnsi="Arial"/>
          <w:sz w:val="24"/>
          <w:szCs w:val="24"/>
          <w:lang w:val="id-ID"/>
        </w:rPr>
        <w:lastRenderedPageBreak/>
        <w:t>penyebab keberhasilan/kegagalan atau peningkatan/penurunan capaian kinerja sebagai berikut :</w:t>
      </w:r>
    </w:p>
    <w:p w:rsidR="00560E67" w:rsidRPr="00560E67" w:rsidRDefault="00560E67" w:rsidP="00560E67">
      <w:pPr>
        <w:tabs>
          <w:tab w:val="left" w:pos="709"/>
        </w:tabs>
        <w:spacing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99"/>
        <w:gridCol w:w="2617"/>
        <w:gridCol w:w="1871"/>
        <w:gridCol w:w="1272"/>
        <w:gridCol w:w="1272"/>
        <w:gridCol w:w="1273"/>
      </w:tblGrid>
      <w:tr w:rsidR="00560E67" w:rsidRPr="00560E67" w:rsidTr="003E6BEF">
        <w:trPr>
          <w:tblHeader/>
        </w:trPr>
        <w:tc>
          <w:tcPr>
            <w:tcW w:w="599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No</w:t>
            </w:r>
          </w:p>
        </w:tc>
        <w:tc>
          <w:tcPr>
            <w:tcW w:w="2617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Sasaran</w:t>
            </w:r>
          </w:p>
        </w:tc>
        <w:tc>
          <w:tcPr>
            <w:tcW w:w="1871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272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Target</w:t>
            </w:r>
          </w:p>
        </w:tc>
        <w:tc>
          <w:tcPr>
            <w:tcW w:w="1272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Realisasi</w:t>
            </w:r>
          </w:p>
        </w:tc>
        <w:tc>
          <w:tcPr>
            <w:tcW w:w="1273" w:type="dxa"/>
          </w:tcPr>
          <w:p w:rsidR="00560E67" w:rsidRPr="00560E67" w:rsidRDefault="00560E67" w:rsidP="00560E67">
            <w:pPr>
              <w:tabs>
                <w:tab w:val="left" w:pos="709"/>
              </w:tabs>
              <w:spacing w:before="60" w:after="60" w:line="259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60E67">
              <w:rPr>
                <w:rFonts w:ascii="Arial" w:hAnsi="Arial"/>
                <w:b/>
                <w:sz w:val="24"/>
                <w:szCs w:val="24"/>
              </w:rPr>
              <w:t>Capaian</w:t>
            </w:r>
          </w:p>
        </w:tc>
      </w:tr>
      <w:tr w:rsidR="00F33C31" w:rsidRPr="00560E67" w:rsidTr="00F33C31">
        <w:tc>
          <w:tcPr>
            <w:tcW w:w="599" w:type="dxa"/>
          </w:tcPr>
          <w:p w:rsidR="00F33C31" w:rsidRPr="00560E67" w:rsidRDefault="00F33C31" w:rsidP="00560E67">
            <w:pPr>
              <w:tabs>
                <w:tab w:val="left" w:pos="4253"/>
                <w:tab w:val="left" w:pos="4395"/>
              </w:tabs>
              <w:spacing w:before="60"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1.</w:t>
            </w:r>
          </w:p>
          <w:p w:rsidR="00F33C31" w:rsidRPr="00560E67" w:rsidRDefault="00F33C31" w:rsidP="00560E67">
            <w:pPr>
              <w:tabs>
                <w:tab w:val="left" w:pos="4253"/>
                <w:tab w:val="left" w:pos="4395"/>
              </w:tabs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617" w:type="dxa"/>
          </w:tcPr>
          <w:p w:rsidR="00F33C31" w:rsidRPr="00F33C31" w:rsidRDefault="00F33C31" w:rsidP="009F1E0D">
            <w:pPr>
              <w:spacing w:after="160"/>
              <w:jc w:val="both"/>
              <w:rPr>
                <w:rFonts w:ascii="Arial" w:hAnsi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Tertib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administrasi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dokumen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keuangan</w:t>
            </w:r>
            <w:proofErr w:type="spellEnd"/>
          </w:p>
        </w:tc>
        <w:tc>
          <w:tcPr>
            <w:tcW w:w="1871" w:type="dxa"/>
          </w:tcPr>
          <w:p w:rsidR="00F33C31" w:rsidRPr="00F33C31" w:rsidRDefault="00F33C31" w:rsidP="009F1E0D">
            <w:pPr>
              <w:spacing w:after="160"/>
              <w:contextualSpacing/>
              <w:rPr>
                <w:rFonts w:ascii="Arial" w:hAnsi="Arial"/>
                <w:sz w:val="24"/>
                <w:szCs w:val="24"/>
                <w:lang w:val="en-US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 xml:space="preserve">Jumlah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draf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dokumen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keuangan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yang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disusun</w:t>
            </w:r>
            <w:proofErr w:type="spellEnd"/>
            <w:r w:rsidR="00434AB5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34AB5">
              <w:rPr>
                <w:rFonts w:ascii="Arial" w:hAnsi="Arial"/>
                <w:sz w:val="24"/>
                <w:szCs w:val="24"/>
                <w:lang w:val="en-US"/>
              </w:rPr>
              <w:t>tepat</w:t>
            </w:r>
            <w:proofErr w:type="spellEnd"/>
            <w:r w:rsidR="00434AB5"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34AB5">
              <w:rPr>
                <w:rFonts w:ascii="Arial" w:hAnsi="Arial"/>
                <w:sz w:val="24"/>
                <w:szCs w:val="24"/>
                <w:lang w:val="en-US"/>
              </w:rPr>
              <w:t>waktu</w:t>
            </w:r>
            <w:bookmarkStart w:id="0" w:name="_GoBack"/>
            <w:bookmarkEnd w:id="0"/>
            <w:proofErr w:type="spellEnd"/>
          </w:p>
        </w:tc>
        <w:tc>
          <w:tcPr>
            <w:tcW w:w="1272" w:type="dxa"/>
          </w:tcPr>
          <w:p w:rsidR="00F33C31" w:rsidRPr="00F33C31" w:rsidRDefault="00F33C31" w:rsidP="009F1E0D">
            <w:pPr>
              <w:tabs>
                <w:tab w:val="left" w:pos="4253"/>
                <w:tab w:val="left" w:pos="4395"/>
              </w:tabs>
              <w:spacing w:before="120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24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dokumen</w:t>
            </w:r>
            <w:proofErr w:type="spellEnd"/>
          </w:p>
        </w:tc>
        <w:tc>
          <w:tcPr>
            <w:tcW w:w="1272" w:type="dxa"/>
          </w:tcPr>
          <w:p w:rsidR="00F33C31" w:rsidRPr="00560E67" w:rsidRDefault="00F33C31" w:rsidP="00F33C31">
            <w:pPr>
              <w:tabs>
                <w:tab w:val="left" w:pos="4253"/>
                <w:tab w:val="left" w:pos="4395"/>
              </w:tabs>
              <w:spacing w:before="12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24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dokumen</w:t>
            </w:r>
            <w:proofErr w:type="spellEnd"/>
          </w:p>
        </w:tc>
        <w:tc>
          <w:tcPr>
            <w:tcW w:w="1273" w:type="dxa"/>
            <w:vAlign w:val="center"/>
          </w:tcPr>
          <w:p w:rsidR="00F33C31" w:rsidRPr="00560E67" w:rsidRDefault="00F33C31" w:rsidP="00560E67">
            <w:pPr>
              <w:tabs>
                <w:tab w:val="left" w:pos="4253"/>
                <w:tab w:val="left" w:pos="4395"/>
              </w:tabs>
              <w:spacing w:after="60"/>
              <w:jc w:val="center"/>
              <w:rPr>
                <w:rFonts w:ascii="Arial" w:hAnsi="Arial"/>
                <w:sz w:val="24"/>
                <w:szCs w:val="24"/>
              </w:rPr>
            </w:pPr>
            <w:r w:rsidRPr="00560E67">
              <w:rPr>
                <w:rFonts w:ascii="Arial" w:hAnsi="Arial"/>
                <w:sz w:val="24"/>
                <w:szCs w:val="24"/>
              </w:rPr>
              <w:t>100%</w:t>
            </w:r>
          </w:p>
        </w:tc>
      </w:tr>
    </w:tbl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Pada indikator sasaran</w:t>
      </w:r>
      <w:r w:rsidRPr="00560E67">
        <w:rPr>
          <w:rFonts w:ascii="Arial" w:eastAsiaTheme="minorHAnsi" w:hAnsi="Arial"/>
          <w:sz w:val="24"/>
          <w:szCs w:val="24"/>
        </w:rPr>
        <w:t xml:space="preserve"> : </w:t>
      </w:r>
      <w:proofErr w:type="spellStart"/>
      <w:r w:rsidR="003E6BEF">
        <w:rPr>
          <w:rFonts w:ascii="Arial" w:eastAsiaTheme="minorHAnsi" w:hAnsi="Arial"/>
          <w:sz w:val="24"/>
          <w:szCs w:val="24"/>
        </w:rPr>
        <w:t>tertib</w:t>
      </w:r>
      <w:proofErr w:type="spellEnd"/>
      <w:r w:rsidR="003E6BEF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3E6BEF">
        <w:rPr>
          <w:rFonts w:ascii="Arial" w:eastAsiaTheme="minorHAnsi" w:hAnsi="Arial"/>
          <w:sz w:val="24"/>
          <w:szCs w:val="24"/>
        </w:rPr>
        <w:t>dokumen</w:t>
      </w:r>
      <w:proofErr w:type="spellEnd"/>
      <w:r w:rsidR="003E6BEF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3E6BEF">
        <w:rPr>
          <w:rFonts w:ascii="Arial" w:eastAsiaTheme="minorHAnsi" w:hAnsi="Arial"/>
          <w:sz w:val="24"/>
          <w:szCs w:val="24"/>
        </w:rPr>
        <w:t>keuangan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>,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sebagai berikut :</w:t>
      </w:r>
    </w:p>
    <w:p w:rsidR="00560E67" w:rsidRPr="00560E67" w:rsidRDefault="003E6BEF" w:rsidP="003E6BEF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proofErr w:type="spellStart"/>
      <w:r w:rsidRPr="003E6BEF">
        <w:rPr>
          <w:rFonts w:ascii="Arial" w:eastAsiaTheme="minorHAnsi" w:hAnsi="Arial"/>
          <w:sz w:val="24"/>
          <w:szCs w:val="24"/>
        </w:rPr>
        <w:t>Jumlah</w:t>
      </w:r>
      <w:proofErr w:type="spellEnd"/>
      <w:r w:rsidRPr="003E6BEF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3E6BEF">
        <w:rPr>
          <w:rFonts w:ascii="Arial" w:eastAsiaTheme="minorHAnsi" w:hAnsi="Arial"/>
          <w:sz w:val="24"/>
          <w:szCs w:val="24"/>
        </w:rPr>
        <w:t>draf</w:t>
      </w:r>
      <w:proofErr w:type="spellEnd"/>
      <w:r w:rsidRPr="003E6BEF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3E6BEF">
        <w:rPr>
          <w:rFonts w:ascii="Arial" w:eastAsiaTheme="minorHAnsi" w:hAnsi="Arial"/>
          <w:sz w:val="24"/>
          <w:szCs w:val="24"/>
        </w:rPr>
        <w:t>dokumen</w:t>
      </w:r>
      <w:proofErr w:type="spellEnd"/>
      <w:r w:rsidRPr="003E6BEF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3E6BEF">
        <w:rPr>
          <w:rFonts w:ascii="Arial" w:eastAsiaTheme="minorHAnsi" w:hAnsi="Arial"/>
          <w:sz w:val="24"/>
          <w:szCs w:val="24"/>
        </w:rPr>
        <w:t>keuangan</w:t>
      </w:r>
      <w:proofErr w:type="spellEnd"/>
      <w:r w:rsidRPr="003E6BEF">
        <w:rPr>
          <w:rFonts w:ascii="Arial" w:eastAsiaTheme="minorHAnsi" w:hAnsi="Arial"/>
          <w:sz w:val="24"/>
          <w:szCs w:val="24"/>
        </w:rPr>
        <w:t xml:space="preserve"> yang </w:t>
      </w:r>
      <w:proofErr w:type="spellStart"/>
      <w:r w:rsidRPr="003E6BEF">
        <w:rPr>
          <w:rFonts w:ascii="Arial" w:eastAsiaTheme="minorHAnsi" w:hAnsi="Arial"/>
          <w:sz w:val="24"/>
          <w:szCs w:val="24"/>
        </w:rPr>
        <w:t>disusun</w:t>
      </w:r>
      <w:proofErr w:type="spellEnd"/>
      <w:r w:rsidR="00560E67" w:rsidRPr="00560E67">
        <w:rPr>
          <w:rFonts w:ascii="Arial" w:eastAsiaTheme="minorHAnsi" w:hAnsi="Arial"/>
          <w:sz w:val="24"/>
          <w:szCs w:val="24"/>
        </w:rPr>
        <w:t>;</w:t>
      </w:r>
      <w:r w:rsidR="00560E67" w:rsidRPr="00560E67">
        <w:rPr>
          <w:rFonts w:ascii="Arial" w:eastAsiaTheme="minorHAnsi" w:hAnsi="Arial"/>
          <w:sz w:val="24"/>
          <w:szCs w:val="24"/>
          <w:lang w:val="id-ID"/>
        </w:rPr>
        <w:t xml:space="preserve"> 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Keberhasilan kegiatan tersebut diatas disebabkan karena :</w:t>
      </w:r>
    </w:p>
    <w:p w:rsidR="003E6BEF" w:rsidRDefault="003E6BEF" w:rsidP="003E6BEF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Theme="minorHAnsi" w:hAnsi="Arial"/>
          <w:sz w:val="24"/>
          <w:szCs w:val="24"/>
        </w:rPr>
      </w:pPr>
      <w:proofErr w:type="spellStart"/>
      <w:r>
        <w:rPr>
          <w:rFonts w:ascii="Arial" w:eastAsiaTheme="minorHAnsi" w:hAnsi="Arial"/>
          <w:sz w:val="24"/>
          <w:szCs w:val="24"/>
        </w:rPr>
        <w:t>Dokumen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terselesaikan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sesuai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target</w:t>
      </w:r>
    </w:p>
    <w:p w:rsidR="00560E67" w:rsidRPr="00560E67" w:rsidRDefault="00560E67" w:rsidP="003E6BEF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Rencana Tindak Lanjut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ind w:left="720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Sebagai rencana tindak lanjut, guna meminimalisir kegagalan dan sebagai langkah peningkatan capaian kinerja pada tahun yang akan datang, adalah :</w:t>
      </w:r>
    </w:p>
    <w:p w:rsidR="00560E67" w:rsidRPr="00560E67" w:rsidRDefault="00560E67" w:rsidP="00560E67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>Melaporkan kepa</w:t>
      </w:r>
      <w:r w:rsidRPr="00560E67">
        <w:rPr>
          <w:rFonts w:ascii="Arial" w:eastAsiaTheme="minorHAnsi" w:hAnsi="Arial"/>
          <w:sz w:val="24"/>
          <w:szCs w:val="24"/>
        </w:rPr>
        <w:t>d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a Kepala </w:t>
      </w:r>
      <w:r w:rsidRPr="00560E67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DD2F39">
        <w:rPr>
          <w:rFonts w:ascii="Arial" w:eastAsiaTheme="minorHAnsi" w:hAnsi="Arial"/>
          <w:sz w:val="24"/>
          <w:szCs w:val="24"/>
        </w:rPr>
        <w:t>Rumah</w:t>
      </w:r>
      <w:proofErr w:type="spellEnd"/>
      <w:r w:rsidR="00DD2F3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DD2F39">
        <w:rPr>
          <w:rFonts w:ascii="Arial" w:eastAsiaTheme="minorHAnsi" w:hAnsi="Arial"/>
          <w:sz w:val="24"/>
          <w:szCs w:val="24"/>
        </w:rPr>
        <w:t>Tangga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Bagian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</w:rPr>
        <w:t xml:space="preserve">Daerah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Malang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terkait temuan dan perubahan</w:t>
      </w:r>
      <w:r w:rsidRPr="00560E67">
        <w:rPr>
          <w:rFonts w:ascii="Arial" w:eastAsiaTheme="minorHAnsi" w:hAnsi="Arial"/>
          <w:sz w:val="24"/>
          <w:szCs w:val="24"/>
        </w:rPr>
        <w:t>;</w:t>
      </w:r>
    </w:p>
    <w:p w:rsidR="00560E67" w:rsidRPr="00560E67" w:rsidRDefault="00560E67" w:rsidP="00560E67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Melakukan perbaikan setelah mendapatkan izin dari Kepala </w:t>
      </w:r>
      <w:r w:rsidRPr="00560E67">
        <w:rPr>
          <w:rFonts w:ascii="Arial" w:eastAsiaTheme="minorHAnsi" w:hAnsi="Arial"/>
          <w:sz w:val="24"/>
          <w:szCs w:val="24"/>
        </w:rPr>
        <w:t xml:space="preserve">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DD2F39">
        <w:rPr>
          <w:rFonts w:ascii="Arial" w:eastAsiaTheme="minorHAnsi" w:hAnsi="Arial"/>
          <w:sz w:val="24"/>
          <w:szCs w:val="24"/>
        </w:rPr>
        <w:t>Rumah</w:t>
      </w:r>
      <w:proofErr w:type="spellEnd"/>
      <w:r w:rsidR="00DD2F3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DD2F39">
        <w:rPr>
          <w:rFonts w:ascii="Arial" w:eastAsiaTheme="minorHAnsi" w:hAnsi="Arial"/>
          <w:sz w:val="24"/>
          <w:szCs w:val="24"/>
        </w:rPr>
        <w:t>Tangga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/>
          <w:sz w:val="24"/>
          <w:szCs w:val="24"/>
        </w:rPr>
        <w:t>Umum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Sekretariat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Daerah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Kabupaten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Malang;</w:t>
      </w:r>
    </w:p>
    <w:p w:rsidR="00560E67" w:rsidRPr="00560E67" w:rsidRDefault="00560E67" w:rsidP="00560E67">
      <w:pPr>
        <w:numPr>
          <w:ilvl w:val="0"/>
          <w:numId w:val="4"/>
        </w:num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  <w:lang w:val="id-ID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Selalu melakukaan koordinasi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antar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staf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,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lintas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="00D85CD0">
        <w:rPr>
          <w:rFonts w:ascii="Arial" w:eastAsiaTheme="minorHAnsi" w:hAnsi="Arial"/>
          <w:sz w:val="24"/>
          <w:szCs w:val="24"/>
        </w:rPr>
        <w:t xml:space="preserve">OPD 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dan lintas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serta melaksanakan konsultasi sebagai masukan dalam melaksanakan perbaikan</w:t>
      </w:r>
      <w:r w:rsidRPr="00560E67">
        <w:rPr>
          <w:rFonts w:ascii="Arial" w:eastAsiaTheme="minorHAnsi" w:hAnsi="Arial"/>
          <w:sz w:val="24"/>
          <w:szCs w:val="24"/>
        </w:rPr>
        <w:t>.</w:t>
      </w: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 </w:t>
      </w:r>
    </w:p>
    <w:p w:rsidR="00560E67" w:rsidRPr="00560E67" w:rsidRDefault="00560E67" w:rsidP="00560E67">
      <w:pPr>
        <w:tabs>
          <w:tab w:val="left" w:pos="709"/>
        </w:tabs>
        <w:spacing w:before="120" w:after="0" w:line="240" w:lineRule="auto"/>
        <w:jc w:val="both"/>
        <w:rPr>
          <w:rFonts w:ascii="Arial" w:eastAsiaTheme="minorHAnsi" w:hAnsi="Arial"/>
          <w:sz w:val="24"/>
          <w:szCs w:val="24"/>
        </w:rPr>
      </w:pPr>
    </w:p>
    <w:p w:rsidR="00560E67" w:rsidRPr="00560E67" w:rsidRDefault="00560E67" w:rsidP="00560E67">
      <w:pPr>
        <w:numPr>
          <w:ilvl w:val="0"/>
          <w:numId w:val="1"/>
        </w:numPr>
        <w:tabs>
          <w:tab w:val="left" w:pos="709"/>
        </w:tabs>
        <w:spacing w:before="240" w:after="0" w:line="240" w:lineRule="auto"/>
        <w:jc w:val="both"/>
        <w:rPr>
          <w:rFonts w:ascii="Arial" w:eastAsiaTheme="minorHAnsi" w:hAnsi="Arial"/>
          <w:b/>
          <w:sz w:val="24"/>
          <w:szCs w:val="24"/>
          <w:lang w:val="id-ID"/>
        </w:rPr>
      </w:pPr>
      <w:r w:rsidRPr="00560E67">
        <w:rPr>
          <w:rFonts w:ascii="Arial" w:eastAsiaTheme="minorHAnsi" w:hAnsi="Arial"/>
          <w:b/>
          <w:sz w:val="24"/>
          <w:szCs w:val="24"/>
          <w:lang w:val="id-ID"/>
        </w:rPr>
        <w:t>Tanggapan Atasan Langsung</w:t>
      </w:r>
    </w:p>
    <w:p w:rsidR="00560E67" w:rsidRPr="00560E67" w:rsidRDefault="00560E67" w:rsidP="00560E67">
      <w:pPr>
        <w:tabs>
          <w:tab w:val="left" w:pos="709"/>
        </w:tabs>
        <w:spacing w:after="0" w:line="240" w:lineRule="auto"/>
        <w:jc w:val="center"/>
        <w:rPr>
          <w:rFonts w:ascii="Arial" w:eastAsiaTheme="minorHAnsi" w:hAnsi="Arial"/>
          <w:b/>
          <w:sz w:val="24"/>
          <w:szCs w:val="24"/>
          <w:lang w:val="id-ID"/>
        </w:rPr>
      </w:pPr>
    </w:p>
    <w:p w:rsidR="00560E67" w:rsidRPr="00560E67" w:rsidRDefault="00560E67" w:rsidP="00560E67">
      <w:pPr>
        <w:spacing w:after="160" w:line="240" w:lineRule="auto"/>
        <w:ind w:left="709"/>
        <w:jc w:val="both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.......................................................................................................................................................</w:t>
      </w:r>
    </w:p>
    <w:p w:rsidR="00560E67" w:rsidRPr="00560E67" w:rsidRDefault="00560E67" w:rsidP="00560E67">
      <w:pPr>
        <w:spacing w:after="160" w:line="240" w:lineRule="auto"/>
        <w:ind w:left="709"/>
        <w:jc w:val="both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.......................................................................................................................................................</w:t>
      </w:r>
    </w:p>
    <w:p w:rsidR="00560E67" w:rsidRPr="00560E67" w:rsidRDefault="00560E67" w:rsidP="00560E67">
      <w:pPr>
        <w:spacing w:after="160" w:line="240" w:lineRule="auto"/>
        <w:ind w:left="709"/>
        <w:jc w:val="both"/>
        <w:rPr>
          <w:rFonts w:asciiTheme="minorHAnsi" w:eastAsiaTheme="minorHAnsi" w:hAnsiTheme="minorHAnsi" w:cstheme="minorBidi"/>
          <w:b/>
          <w:sz w:val="22"/>
          <w:szCs w:val="22"/>
          <w:lang w:val="id-ID"/>
        </w:rPr>
      </w:pPr>
      <w:r w:rsidRPr="00560E67">
        <w:rPr>
          <w:rFonts w:asciiTheme="minorHAnsi" w:eastAsiaTheme="minorHAnsi" w:hAnsiTheme="minorHAnsi" w:cstheme="minorBidi"/>
          <w:b/>
          <w:sz w:val="22"/>
          <w:szCs w:val="22"/>
          <w:lang w:val="id-ID"/>
        </w:rPr>
        <w:t>.......................................................................................................................................................</w:t>
      </w:r>
    </w:p>
    <w:p w:rsidR="00560E67" w:rsidRPr="00560E67" w:rsidRDefault="00560E67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  <w:r w:rsidRPr="00560E67">
        <w:rPr>
          <w:rFonts w:ascii="Arial" w:eastAsiaTheme="minorHAnsi" w:hAnsi="Arial"/>
          <w:sz w:val="24"/>
          <w:szCs w:val="24"/>
          <w:lang w:val="id-ID"/>
        </w:rPr>
        <w:t xml:space="preserve">Demikian Laporan Kinerja ini dibuat diharapkan dapat menjadi gambaran capaian kinerja </w:t>
      </w:r>
      <w:proofErr w:type="spellStart"/>
      <w:r w:rsidR="00DD2F39">
        <w:rPr>
          <w:rFonts w:ascii="Arial" w:eastAsiaTheme="minorHAnsi" w:hAnsi="Arial"/>
          <w:sz w:val="24"/>
          <w:szCs w:val="24"/>
        </w:rPr>
        <w:t>Bendahara</w:t>
      </w:r>
      <w:r w:rsidRPr="00560E67">
        <w:rPr>
          <w:rFonts w:ascii="Arial" w:eastAsiaTheme="minorHAnsi" w:hAnsi="Arial"/>
          <w:sz w:val="24"/>
          <w:szCs w:val="24"/>
        </w:rPr>
        <w:t>pada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Sub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Bagian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DD2F39">
        <w:rPr>
          <w:rFonts w:ascii="Arial" w:eastAsiaTheme="minorHAnsi" w:hAnsi="Arial"/>
          <w:sz w:val="24"/>
          <w:szCs w:val="24"/>
        </w:rPr>
        <w:t>Rumah</w:t>
      </w:r>
      <w:proofErr w:type="spellEnd"/>
      <w:r w:rsidR="00DD2F39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DD2F39">
        <w:rPr>
          <w:rFonts w:ascii="Arial" w:eastAsiaTheme="minorHAnsi" w:hAnsi="Arial"/>
          <w:sz w:val="24"/>
          <w:szCs w:val="24"/>
        </w:rPr>
        <w:t>Tangga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560E67">
        <w:rPr>
          <w:rFonts w:ascii="Arial" w:eastAsiaTheme="minorHAnsi" w:hAnsi="Arial"/>
          <w:sz w:val="24"/>
          <w:szCs w:val="24"/>
        </w:rPr>
        <w:t>serta</w:t>
      </w:r>
      <w:proofErr w:type="spellEnd"/>
      <w:r w:rsidRPr="00560E67">
        <w:rPr>
          <w:rFonts w:ascii="Arial" w:eastAsiaTheme="minorHAnsi" w:hAnsi="Arial"/>
          <w:sz w:val="24"/>
          <w:szCs w:val="24"/>
        </w:rPr>
        <w:t xml:space="preserve"> </w:t>
      </w:r>
      <w:r w:rsidRPr="00560E67">
        <w:rPr>
          <w:rFonts w:ascii="Arial" w:eastAsiaTheme="minorHAnsi" w:hAnsi="Arial"/>
          <w:sz w:val="24"/>
          <w:szCs w:val="24"/>
          <w:lang w:val="id-ID"/>
        </w:rPr>
        <w:t>sebagai bahan evaluasi peningkatan kinerja di tahun mendatang, terima kasih.</w:t>
      </w:r>
    </w:p>
    <w:p w:rsidR="00560E67" w:rsidRPr="00560E67" w:rsidRDefault="00560E67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tbl>
      <w:tblPr>
        <w:tblpPr w:leftFromText="180" w:rightFromText="180" w:vertAnchor="text" w:horzAnchor="margin" w:tblpX="534" w:tblpY="61"/>
        <w:tblW w:w="9322" w:type="dxa"/>
        <w:tblLook w:val="04A0" w:firstRow="1" w:lastRow="0" w:firstColumn="1" w:lastColumn="0" w:noHBand="0" w:noVBand="1"/>
      </w:tblPr>
      <w:tblGrid>
        <w:gridCol w:w="4644"/>
        <w:gridCol w:w="284"/>
        <w:gridCol w:w="4394"/>
      </w:tblGrid>
      <w:tr w:rsidR="00560E67" w:rsidRPr="00560E67" w:rsidTr="007676FC">
        <w:trPr>
          <w:trHeight w:val="2589"/>
        </w:trPr>
        <w:tc>
          <w:tcPr>
            <w:tcW w:w="4644" w:type="dxa"/>
          </w:tcPr>
          <w:p w:rsidR="00560E67" w:rsidRPr="00560E67" w:rsidRDefault="00560E67" w:rsidP="00560E6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560E67" w:rsidRPr="00560E67" w:rsidRDefault="00560E67" w:rsidP="00560E6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560E67" w:rsidRPr="00560E67" w:rsidRDefault="00560E67" w:rsidP="00560E6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 w:rsidRPr="00560E67"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  <w:t xml:space="preserve">KASUBAG </w:t>
            </w:r>
            <w:r w:rsidR="00DD2F39">
              <w:rPr>
                <w:rFonts w:ascii="Arial" w:eastAsiaTheme="minorHAnsi" w:hAnsi="Arial"/>
                <w:b/>
                <w:sz w:val="24"/>
                <w:szCs w:val="24"/>
              </w:rPr>
              <w:t>RUMAH TANGGA</w:t>
            </w:r>
          </w:p>
          <w:p w:rsidR="00560E67" w:rsidRPr="00560E67" w:rsidRDefault="00560E67" w:rsidP="00560E6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560E67" w:rsidRPr="00560E67" w:rsidRDefault="00560E67" w:rsidP="00560E6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560E67" w:rsidRDefault="00560E67" w:rsidP="00560E6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B41E35" w:rsidRPr="00B41E35" w:rsidRDefault="00B41E35" w:rsidP="00560E6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560E67" w:rsidRPr="00560E67" w:rsidRDefault="00560E67" w:rsidP="00560E6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560E67" w:rsidRPr="00560E67" w:rsidRDefault="00CF4D93" w:rsidP="00560E6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</w:pPr>
            <w:r>
              <w:rPr>
                <w:rFonts w:ascii="Arial" w:eastAsiaTheme="minorHAnsi" w:hAnsi="Arial"/>
                <w:b/>
                <w:sz w:val="24"/>
                <w:szCs w:val="24"/>
                <w:u w:val="single"/>
              </w:rPr>
              <w:t>WAHYU WIDODO</w:t>
            </w:r>
          </w:p>
          <w:p w:rsidR="00560E67" w:rsidRPr="00560E67" w:rsidRDefault="00560E67" w:rsidP="00560E67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  <w:lang w:val="id-ID"/>
              </w:rPr>
            </w:pPr>
            <w:r w:rsidRPr="00560E67">
              <w:rPr>
                <w:rFonts w:ascii="Arial" w:eastAsiaTheme="minorHAnsi" w:hAnsi="Arial"/>
                <w:sz w:val="24"/>
                <w:szCs w:val="24"/>
                <w:lang w:val="id-ID"/>
              </w:rPr>
              <w:t xml:space="preserve">Penata </w:t>
            </w:r>
          </w:p>
          <w:p w:rsidR="00560E67" w:rsidRPr="00560E67" w:rsidRDefault="00560E67" w:rsidP="00CF4D93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 w:rsidRPr="00560E67">
              <w:rPr>
                <w:rFonts w:ascii="Arial" w:eastAsiaTheme="minorHAnsi" w:hAnsi="Arial"/>
                <w:sz w:val="24"/>
                <w:szCs w:val="24"/>
                <w:lang w:val="id-ID"/>
              </w:rPr>
              <w:t xml:space="preserve">NIP. </w:t>
            </w:r>
            <w:r w:rsidR="00CF4D93">
              <w:rPr>
                <w:rFonts w:ascii="Arial" w:eastAsiaTheme="minorHAnsi" w:hAnsi="Arial"/>
                <w:sz w:val="24"/>
                <w:szCs w:val="24"/>
              </w:rPr>
              <w:t>19671223 199602 1 001</w:t>
            </w:r>
          </w:p>
        </w:tc>
        <w:tc>
          <w:tcPr>
            <w:tcW w:w="284" w:type="dxa"/>
          </w:tcPr>
          <w:p w:rsidR="00560E67" w:rsidRPr="00560E67" w:rsidRDefault="00560E67" w:rsidP="00560E67">
            <w:pPr>
              <w:spacing w:after="0" w:line="240" w:lineRule="auto"/>
              <w:jc w:val="both"/>
              <w:rPr>
                <w:rFonts w:ascii="Arial" w:eastAsiaTheme="minorHAnsi" w:hAnsi="Arial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</w:tcPr>
          <w:p w:rsidR="00560E67" w:rsidRPr="00560E67" w:rsidRDefault="00EA54DB" w:rsidP="00560E67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  <w:proofErr w:type="spellStart"/>
            <w:r>
              <w:rPr>
                <w:rFonts w:ascii="Arial" w:eastAsiaTheme="minorHAnsi" w:hAnsi="Arial"/>
                <w:sz w:val="24"/>
                <w:szCs w:val="24"/>
              </w:rPr>
              <w:t>Kepanjen</w:t>
            </w:r>
            <w:proofErr w:type="spellEnd"/>
            <w:r w:rsidR="00560E67" w:rsidRPr="00560E67">
              <w:rPr>
                <w:rFonts w:ascii="Arial" w:eastAsiaTheme="minorHAnsi" w:hAnsi="Arial"/>
                <w:sz w:val="24"/>
                <w:szCs w:val="24"/>
                <w:lang w:val="id-ID"/>
              </w:rPr>
              <w:t>,      Januari 201</w:t>
            </w:r>
            <w:r w:rsidR="00560E67" w:rsidRPr="00560E67">
              <w:rPr>
                <w:rFonts w:ascii="Arial" w:eastAsiaTheme="minorHAnsi" w:hAnsi="Arial"/>
                <w:sz w:val="24"/>
                <w:szCs w:val="24"/>
              </w:rPr>
              <w:t>8</w:t>
            </w:r>
          </w:p>
          <w:p w:rsidR="00560E67" w:rsidRPr="00560E67" w:rsidRDefault="00560E67" w:rsidP="00560E67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  <w:lang w:val="id-ID"/>
              </w:rPr>
            </w:pPr>
          </w:p>
          <w:p w:rsidR="00560E67" w:rsidRPr="00560E67" w:rsidRDefault="00F33C31" w:rsidP="00560E6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  <w:r>
              <w:rPr>
                <w:rFonts w:ascii="Arial" w:eastAsiaTheme="minorHAnsi" w:hAnsi="Arial"/>
                <w:b/>
                <w:sz w:val="24"/>
                <w:szCs w:val="24"/>
              </w:rPr>
              <w:t>PENGADMINISTRASI KEUANGAN</w:t>
            </w:r>
          </w:p>
          <w:p w:rsidR="00560E67" w:rsidRPr="00560E67" w:rsidRDefault="00560E67" w:rsidP="00560E6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560E67" w:rsidRPr="00560E67" w:rsidRDefault="00560E67" w:rsidP="00560E6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560E67" w:rsidRPr="00560E67" w:rsidRDefault="00560E67" w:rsidP="00560E6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560E67" w:rsidRPr="00560E67" w:rsidRDefault="00560E67" w:rsidP="00560E6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</w:rPr>
            </w:pPr>
          </w:p>
          <w:p w:rsidR="00560E67" w:rsidRPr="00560E67" w:rsidRDefault="00560E67" w:rsidP="00560E67">
            <w:pPr>
              <w:spacing w:after="0" w:line="240" w:lineRule="auto"/>
              <w:jc w:val="center"/>
              <w:rPr>
                <w:rFonts w:ascii="Arial" w:eastAsiaTheme="minorHAnsi" w:hAnsi="Arial"/>
                <w:b/>
                <w:sz w:val="24"/>
                <w:szCs w:val="24"/>
                <w:lang w:val="id-ID"/>
              </w:rPr>
            </w:pPr>
          </w:p>
          <w:p w:rsidR="00560E67" w:rsidRPr="00560E67" w:rsidRDefault="00560E67" w:rsidP="00D85CD0">
            <w:pPr>
              <w:spacing w:after="0" w:line="240" w:lineRule="auto"/>
              <w:jc w:val="center"/>
              <w:rPr>
                <w:rFonts w:ascii="Arial" w:eastAsiaTheme="minorHAnsi" w:hAnsi="Arial"/>
                <w:sz w:val="24"/>
                <w:szCs w:val="24"/>
              </w:rPr>
            </w:pPr>
          </w:p>
        </w:tc>
      </w:tr>
    </w:tbl>
    <w:p w:rsidR="00560E67" w:rsidRPr="00560E67" w:rsidRDefault="00560E67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560E67" w:rsidRPr="00560E67" w:rsidRDefault="00560E67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560E67" w:rsidRPr="00560E67" w:rsidRDefault="00560E67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560E67" w:rsidRPr="00560E67" w:rsidRDefault="00560E67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560E67" w:rsidRPr="00560E67" w:rsidRDefault="00560E67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560E67" w:rsidRPr="00560E67" w:rsidRDefault="00560E67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560E67" w:rsidRPr="00560E67" w:rsidRDefault="00560E67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560E67" w:rsidRPr="00560E67" w:rsidRDefault="00560E67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560E67" w:rsidRPr="00560E67" w:rsidRDefault="00560E67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560E67" w:rsidRPr="00560E67" w:rsidRDefault="00560E67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560E67" w:rsidRPr="00560E67" w:rsidRDefault="00560E67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560E67" w:rsidRPr="00560E67" w:rsidRDefault="00560E67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560E67" w:rsidRDefault="00560E67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280FE9" w:rsidRDefault="00280FE9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280FE9" w:rsidRDefault="00280FE9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280FE9" w:rsidRDefault="00280FE9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280FE9" w:rsidRDefault="00280FE9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280FE9" w:rsidRDefault="00280FE9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280FE9" w:rsidRDefault="00280FE9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280FE9" w:rsidRDefault="00280FE9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280FE9" w:rsidRPr="00560E67" w:rsidRDefault="00280FE9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560E67" w:rsidRPr="00560E67" w:rsidRDefault="00560E67" w:rsidP="00560E67">
      <w:pPr>
        <w:spacing w:before="240" w:after="160" w:line="240" w:lineRule="auto"/>
        <w:ind w:left="426"/>
        <w:jc w:val="both"/>
        <w:rPr>
          <w:rFonts w:ascii="Arial" w:eastAsiaTheme="minorHAnsi" w:hAnsi="Arial"/>
          <w:sz w:val="24"/>
          <w:szCs w:val="24"/>
        </w:rPr>
      </w:pPr>
    </w:p>
    <w:p w:rsidR="00635131" w:rsidRDefault="00635131" w:rsidP="00280FE9">
      <w:pPr>
        <w:spacing w:after="0" w:line="240" w:lineRule="auto"/>
        <w:jc w:val="center"/>
        <w:rPr>
          <w:rFonts w:ascii="Arial" w:eastAsiaTheme="minorHAnsi" w:hAnsi="Arial"/>
          <w:b/>
          <w:sz w:val="24"/>
          <w:szCs w:val="22"/>
        </w:rPr>
      </w:pPr>
    </w:p>
    <w:sectPr w:rsidR="00635131" w:rsidSect="00A117A6">
      <w:pgSz w:w="12242" w:h="18722" w:code="10000"/>
      <w:pgMar w:top="1304" w:right="1304" w:bottom="1304" w:left="1304" w:header="567" w:footer="567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F6C85"/>
    <w:multiLevelType w:val="hybridMultilevel"/>
    <w:tmpl w:val="E01C1F0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D64A37"/>
    <w:multiLevelType w:val="hybridMultilevel"/>
    <w:tmpl w:val="A6BAC19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E162FF"/>
    <w:multiLevelType w:val="hybridMultilevel"/>
    <w:tmpl w:val="5B38D0C4"/>
    <w:lvl w:ilvl="0" w:tplc="0409000F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BE379F"/>
    <w:multiLevelType w:val="hybridMultilevel"/>
    <w:tmpl w:val="0EB8240C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391D2A"/>
    <w:multiLevelType w:val="hybridMultilevel"/>
    <w:tmpl w:val="CE68FFDE"/>
    <w:lvl w:ilvl="0" w:tplc="7AC65DF6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3B116F6"/>
    <w:multiLevelType w:val="hybridMultilevel"/>
    <w:tmpl w:val="3A0083E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4901ACA"/>
    <w:multiLevelType w:val="hybridMultilevel"/>
    <w:tmpl w:val="010EEA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4A28E3"/>
    <w:multiLevelType w:val="hybridMultilevel"/>
    <w:tmpl w:val="558670D0"/>
    <w:lvl w:ilvl="0" w:tplc="518A734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48" w:hanging="360"/>
      </w:pPr>
    </w:lvl>
    <w:lvl w:ilvl="2" w:tplc="0421001B" w:tentative="1">
      <w:start w:val="1"/>
      <w:numFmt w:val="lowerRoman"/>
      <w:lvlText w:val="%3."/>
      <w:lvlJc w:val="right"/>
      <w:pPr>
        <w:ind w:left="2368" w:hanging="180"/>
      </w:pPr>
    </w:lvl>
    <w:lvl w:ilvl="3" w:tplc="0421000F" w:tentative="1">
      <w:start w:val="1"/>
      <w:numFmt w:val="decimal"/>
      <w:lvlText w:val="%4."/>
      <w:lvlJc w:val="left"/>
      <w:pPr>
        <w:ind w:left="3088" w:hanging="360"/>
      </w:pPr>
    </w:lvl>
    <w:lvl w:ilvl="4" w:tplc="04210019" w:tentative="1">
      <w:start w:val="1"/>
      <w:numFmt w:val="lowerLetter"/>
      <w:lvlText w:val="%5."/>
      <w:lvlJc w:val="left"/>
      <w:pPr>
        <w:ind w:left="3808" w:hanging="360"/>
      </w:pPr>
    </w:lvl>
    <w:lvl w:ilvl="5" w:tplc="0421001B" w:tentative="1">
      <w:start w:val="1"/>
      <w:numFmt w:val="lowerRoman"/>
      <w:lvlText w:val="%6."/>
      <w:lvlJc w:val="right"/>
      <w:pPr>
        <w:ind w:left="4528" w:hanging="180"/>
      </w:pPr>
    </w:lvl>
    <w:lvl w:ilvl="6" w:tplc="0421000F" w:tentative="1">
      <w:start w:val="1"/>
      <w:numFmt w:val="decimal"/>
      <w:lvlText w:val="%7."/>
      <w:lvlJc w:val="left"/>
      <w:pPr>
        <w:ind w:left="5248" w:hanging="360"/>
      </w:pPr>
    </w:lvl>
    <w:lvl w:ilvl="7" w:tplc="04210019" w:tentative="1">
      <w:start w:val="1"/>
      <w:numFmt w:val="lowerLetter"/>
      <w:lvlText w:val="%8."/>
      <w:lvlJc w:val="left"/>
      <w:pPr>
        <w:ind w:left="5968" w:hanging="360"/>
      </w:pPr>
    </w:lvl>
    <w:lvl w:ilvl="8" w:tplc="0421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B6413CA"/>
    <w:multiLevelType w:val="hybridMultilevel"/>
    <w:tmpl w:val="B4524C10"/>
    <w:lvl w:ilvl="0" w:tplc="6824A184">
      <w:start w:val="24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CA1722"/>
    <w:multiLevelType w:val="hybridMultilevel"/>
    <w:tmpl w:val="7C9AAE5E"/>
    <w:lvl w:ilvl="0" w:tplc="3D7E9FA2">
      <w:start w:val="24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363A1A"/>
    <w:multiLevelType w:val="hybridMultilevel"/>
    <w:tmpl w:val="4F0624E0"/>
    <w:lvl w:ilvl="0" w:tplc="0409000F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F4174"/>
    <w:multiLevelType w:val="hybridMultilevel"/>
    <w:tmpl w:val="78F0211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806240F"/>
    <w:multiLevelType w:val="hybridMultilevel"/>
    <w:tmpl w:val="E4DEC950"/>
    <w:lvl w:ilvl="0" w:tplc="B534FF96">
      <w:start w:val="24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777E58"/>
    <w:multiLevelType w:val="hybridMultilevel"/>
    <w:tmpl w:val="B0343446"/>
    <w:lvl w:ilvl="0" w:tplc="0409000F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9A7F08"/>
    <w:multiLevelType w:val="hybridMultilevel"/>
    <w:tmpl w:val="0EB8240C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250152"/>
    <w:multiLevelType w:val="hybridMultilevel"/>
    <w:tmpl w:val="A68A76E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964CEF"/>
    <w:multiLevelType w:val="hybridMultilevel"/>
    <w:tmpl w:val="4230C218"/>
    <w:lvl w:ilvl="0" w:tplc="0409000F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6B4F27"/>
    <w:multiLevelType w:val="hybridMultilevel"/>
    <w:tmpl w:val="169E0296"/>
    <w:lvl w:ilvl="0" w:tplc="49C800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21B4C4A"/>
    <w:multiLevelType w:val="hybridMultilevel"/>
    <w:tmpl w:val="49D4DADA"/>
    <w:lvl w:ilvl="0" w:tplc="23DAC3CE">
      <w:start w:val="24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DB64DC"/>
    <w:multiLevelType w:val="hybridMultilevel"/>
    <w:tmpl w:val="1BFE2D2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4536980"/>
    <w:multiLevelType w:val="hybridMultilevel"/>
    <w:tmpl w:val="2A0C81F8"/>
    <w:lvl w:ilvl="0" w:tplc="7394949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9E50F6C"/>
    <w:multiLevelType w:val="hybridMultilevel"/>
    <w:tmpl w:val="A8622500"/>
    <w:lvl w:ilvl="0" w:tplc="EE806D9E">
      <w:start w:val="24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027865"/>
    <w:multiLevelType w:val="hybridMultilevel"/>
    <w:tmpl w:val="35DCB99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541D13D6"/>
    <w:multiLevelType w:val="hybridMultilevel"/>
    <w:tmpl w:val="47F04400"/>
    <w:lvl w:ilvl="0" w:tplc="0409000F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CC089D"/>
    <w:multiLevelType w:val="hybridMultilevel"/>
    <w:tmpl w:val="558670D0"/>
    <w:lvl w:ilvl="0" w:tplc="518A734A">
      <w:start w:val="1"/>
      <w:numFmt w:val="decimal"/>
      <w:lvlText w:val="%1."/>
      <w:lvlJc w:val="left"/>
      <w:pPr>
        <w:ind w:left="1080" w:hanging="360"/>
      </w:p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A135B11"/>
    <w:multiLevelType w:val="hybridMultilevel"/>
    <w:tmpl w:val="169E0296"/>
    <w:lvl w:ilvl="0" w:tplc="49C80012">
      <w:start w:val="1"/>
      <w:numFmt w:val="decimal"/>
      <w:lvlText w:val="%1."/>
      <w:lvlJc w:val="left"/>
      <w:pPr>
        <w:ind w:left="1080" w:hanging="360"/>
      </w:p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E220BB7"/>
    <w:multiLevelType w:val="hybridMultilevel"/>
    <w:tmpl w:val="3B7A43A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1083697"/>
    <w:multiLevelType w:val="hybridMultilevel"/>
    <w:tmpl w:val="F4748C1A"/>
    <w:lvl w:ilvl="0" w:tplc="0409000F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9C3A20"/>
    <w:multiLevelType w:val="hybridMultilevel"/>
    <w:tmpl w:val="14F20D3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E697967"/>
    <w:multiLevelType w:val="hybridMultilevel"/>
    <w:tmpl w:val="72F48A0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F8F18B3"/>
    <w:multiLevelType w:val="hybridMultilevel"/>
    <w:tmpl w:val="2A0C81F8"/>
    <w:lvl w:ilvl="0" w:tplc="7394949A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FD0461B"/>
    <w:multiLevelType w:val="hybridMultilevel"/>
    <w:tmpl w:val="9808178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1372D8C"/>
    <w:multiLevelType w:val="hybridMultilevel"/>
    <w:tmpl w:val="3F2E1C8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2AA28F7"/>
    <w:multiLevelType w:val="hybridMultilevel"/>
    <w:tmpl w:val="8B9EC9DE"/>
    <w:lvl w:ilvl="0" w:tplc="17BE120A">
      <w:start w:val="240"/>
      <w:numFmt w:val="decimal"/>
      <w:lvlText w:val="%1"/>
      <w:lvlJc w:val="left"/>
      <w:pPr>
        <w:ind w:left="742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7" w:hanging="360"/>
      </w:pPr>
    </w:lvl>
    <w:lvl w:ilvl="2" w:tplc="0409001B" w:tentative="1">
      <w:start w:val="1"/>
      <w:numFmt w:val="lowerRoman"/>
      <w:lvlText w:val="%3."/>
      <w:lvlJc w:val="right"/>
      <w:pPr>
        <w:ind w:left="2137" w:hanging="180"/>
      </w:pPr>
    </w:lvl>
    <w:lvl w:ilvl="3" w:tplc="0409000F" w:tentative="1">
      <w:start w:val="1"/>
      <w:numFmt w:val="decimal"/>
      <w:lvlText w:val="%4."/>
      <w:lvlJc w:val="left"/>
      <w:pPr>
        <w:ind w:left="2857" w:hanging="360"/>
      </w:pPr>
    </w:lvl>
    <w:lvl w:ilvl="4" w:tplc="04090019" w:tentative="1">
      <w:start w:val="1"/>
      <w:numFmt w:val="lowerLetter"/>
      <w:lvlText w:val="%5."/>
      <w:lvlJc w:val="left"/>
      <w:pPr>
        <w:ind w:left="3577" w:hanging="360"/>
      </w:pPr>
    </w:lvl>
    <w:lvl w:ilvl="5" w:tplc="0409001B" w:tentative="1">
      <w:start w:val="1"/>
      <w:numFmt w:val="lowerRoman"/>
      <w:lvlText w:val="%6."/>
      <w:lvlJc w:val="right"/>
      <w:pPr>
        <w:ind w:left="4297" w:hanging="180"/>
      </w:pPr>
    </w:lvl>
    <w:lvl w:ilvl="6" w:tplc="0409000F" w:tentative="1">
      <w:start w:val="1"/>
      <w:numFmt w:val="decimal"/>
      <w:lvlText w:val="%7."/>
      <w:lvlJc w:val="left"/>
      <w:pPr>
        <w:ind w:left="5017" w:hanging="360"/>
      </w:pPr>
    </w:lvl>
    <w:lvl w:ilvl="7" w:tplc="04090019" w:tentative="1">
      <w:start w:val="1"/>
      <w:numFmt w:val="lowerLetter"/>
      <w:lvlText w:val="%8."/>
      <w:lvlJc w:val="left"/>
      <w:pPr>
        <w:ind w:left="5737" w:hanging="360"/>
      </w:pPr>
    </w:lvl>
    <w:lvl w:ilvl="8" w:tplc="0409001B" w:tentative="1">
      <w:start w:val="1"/>
      <w:numFmt w:val="lowerRoman"/>
      <w:lvlText w:val="%9."/>
      <w:lvlJc w:val="right"/>
      <w:pPr>
        <w:ind w:left="6457" w:hanging="180"/>
      </w:pPr>
    </w:lvl>
  </w:abstractNum>
  <w:abstractNum w:abstractNumId="34">
    <w:nsid w:val="744F5421"/>
    <w:multiLevelType w:val="hybridMultilevel"/>
    <w:tmpl w:val="900E0FF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99A6965"/>
    <w:multiLevelType w:val="hybridMultilevel"/>
    <w:tmpl w:val="B588BB74"/>
    <w:lvl w:ilvl="0" w:tplc="0966D2D4">
      <w:start w:val="24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2127AA"/>
    <w:multiLevelType w:val="hybridMultilevel"/>
    <w:tmpl w:val="ABAC585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C4F33AE"/>
    <w:multiLevelType w:val="hybridMultilevel"/>
    <w:tmpl w:val="8A64A99A"/>
    <w:lvl w:ilvl="0" w:tplc="96DE35F0">
      <w:start w:val="24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0"/>
  </w:num>
  <w:num w:numId="4">
    <w:abstractNumId w:val="17"/>
  </w:num>
  <w:num w:numId="5">
    <w:abstractNumId w:val="9"/>
  </w:num>
  <w:num w:numId="6">
    <w:abstractNumId w:val="12"/>
  </w:num>
  <w:num w:numId="7">
    <w:abstractNumId w:val="34"/>
  </w:num>
  <w:num w:numId="8">
    <w:abstractNumId w:val="4"/>
  </w:num>
  <w:num w:numId="9">
    <w:abstractNumId w:val="16"/>
  </w:num>
  <w:num w:numId="10">
    <w:abstractNumId w:val="19"/>
  </w:num>
  <w:num w:numId="11">
    <w:abstractNumId w:val="36"/>
  </w:num>
  <w:num w:numId="12">
    <w:abstractNumId w:val="10"/>
  </w:num>
  <w:num w:numId="13">
    <w:abstractNumId w:val="11"/>
  </w:num>
  <w:num w:numId="14">
    <w:abstractNumId w:val="37"/>
  </w:num>
  <w:num w:numId="15">
    <w:abstractNumId w:val="32"/>
  </w:num>
  <w:num w:numId="16">
    <w:abstractNumId w:val="2"/>
  </w:num>
  <w:num w:numId="17">
    <w:abstractNumId w:val="28"/>
  </w:num>
  <w:num w:numId="18">
    <w:abstractNumId w:val="21"/>
  </w:num>
  <w:num w:numId="19">
    <w:abstractNumId w:val="31"/>
  </w:num>
  <w:num w:numId="20">
    <w:abstractNumId w:val="13"/>
  </w:num>
  <w:num w:numId="21">
    <w:abstractNumId w:val="1"/>
  </w:num>
  <w:num w:numId="22">
    <w:abstractNumId w:val="8"/>
  </w:num>
  <w:num w:numId="23">
    <w:abstractNumId w:val="5"/>
  </w:num>
  <w:num w:numId="24">
    <w:abstractNumId w:val="27"/>
  </w:num>
  <w:num w:numId="25">
    <w:abstractNumId w:val="29"/>
  </w:num>
  <w:num w:numId="26">
    <w:abstractNumId w:val="18"/>
  </w:num>
  <w:num w:numId="27">
    <w:abstractNumId w:val="0"/>
  </w:num>
  <w:num w:numId="28">
    <w:abstractNumId w:val="23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 w:numId="34">
    <w:abstractNumId w:val="35"/>
  </w:num>
  <w:num w:numId="35">
    <w:abstractNumId w:val="22"/>
  </w:num>
  <w:num w:numId="36">
    <w:abstractNumId w:val="15"/>
  </w:num>
  <w:num w:numId="37">
    <w:abstractNumId w:val="33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4CC"/>
    <w:rsid w:val="000302EE"/>
    <w:rsid w:val="0013657B"/>
    <w:rsid w:val="001B13D0"/>
    <w:rsid w:val="001B3F94"/>
    <w:rsid w:val="001B6CDB"/>
    <w:rsid w:val="001F1B5E"/>
    <w:rsid w:val="00202702"/>
    <w:rsid w:val="002163CC"/>
    <w:rsid w:val="00280FE9"/>
    <w:rsid w:val="002C2DDE"/>
    <w:rsid w:val="00383839"/>
    <w:rsid w:val="003D7CD5"/>
    <w:rsid w:val="003E6BEF"/>
    <w:rsid w:val="003F4EE1"/>
    <w:rsid w:val="00412994"/>
    <w:rsid w:val="004164CC"/>
    <w:rsid w:val="0043410C"/>
    <w:rsid w:val="00434AB5"/>
    <w:rsid w:val="00461487"/>
    <w:rsid w:val="00513C18"/>
    <w:rsid w:val="00560E67"/>
    <w:rsid w:val="005B7072"/>
    <w:rsid w:val="00635131"/>
    <w:rsid w:val="006370B3"/>
    <w:rsid w:val="00695F8E"/>
    <w:rsid w:val="006B1358"/>
    <w:rsid w:val="00722AC5"/>
    <w:rsid w:val="007676FC"/>
    <w:rsid w:val="007A4877"/>
    <w:rsid w:val="0086782F"/>
    <w:rsid w:val="008B5C71"/>
    <w:rsid w:val="009F1E0D"/>
    <w:rsid w:val="00A117A6"/>
    <w:rsid w:val="00B27754"/>
    <w:rsid w:val="00B41E35"/>
    <w:rsid w:val="00B70143"/>
    <w:rsid w:val="00BF7839"/>
    <w:rsid w:val="00C41725"/>
    <w:rsid w:val="00C55305"/>
    <w:rsid w:val="00CC2862"/>
    <w:rsid w:val="00CF4D93"/>
    <w:rsid w:val="00D85CD0"/>
    <w:rsid w:val="00D917EE"/>
    <w:rsid w:val="00DD24F4"/>
    <w:rsid w:val="00DD2F39"/>
    <w:rsid w:val="00DD393C"/>
    <w:rsid w:val="00DD4027"/>
    <w:rsid w:val="00E079A9"/>
    <w:rsid w:val="00EA54DB"/>
    <w:rsid w:val="00F33C31"/>
    <w:rsid w:val="00F36EA5"/>
    <w:rsid w:val="00F7517B"/>
    <w:rsid w:val="00F8564F"/>
    <w:rsid w:val="00FC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ookman Old Style" w:eastAsia="Times New Roman" w:hAnsi="Bookman Old Style" w:cs="Arial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60E67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41E35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DD4027"/>
    <w:pPr>
      <w:spacing w:after="0" w:line="240" w:lineRule="auto"/>
    </w:pPr>
    <w:rPr>
      <w:rFonts w:ascii="Calibri" w:eastAsia="Calibri" w:hAnsi="Calibri" w:cs="Times New Roman"/>
      <w:sz w:val="22"/>
      <w:szCs w:val="22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17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7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ookman Old Style" w:eastAsia="Times New Roman" w:hAnsi="Bookman Old Style" w:cs="Arial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60E67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41E35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DD4027"/>
    <w:pPr>
      <w:spacing w:after="0" w:line="240" w:lineRule="auto"/>
    </w:pPr>
    <w:rPr>
      <w:rFonts w:ascii="Calibri" w:eastAsia="Calibri" w:hAnsi="Calibri" w:cs="Times New Roman"/>
      <w:sz w:val="22"/>
      <w:szCs w:val="22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17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7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1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EA0DA-4705-46E1-8667-8CC045953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Bagian Umum</cp:lastModifiedBy>
  <cp:revision>4</cp:revision>
  <cp:lastPrinted>2019-03-29T05:39:00Z</cp:lastPrinted>
  <dcterms:created xsi:type="dcterms:W3CDTF">2019-04-10T02:59:00Z</dcterms:created>
  <dcterms:modified xsi:type="dcterms:W3CDTF">2019-05-06T04:56:00Z</dcterms:modified>
</cp:coreProperties>
</file>